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78904D" w14:textId="77777777" w:rsidR="003C1D86" w:rsidRDefault="003C1D86">
      <w:pPr>
        <w:spacing w:after="120" w:line="360" w:lineRule="auto"/>
        <w:jc w:val="right"/>
        <w:rPr>
          <w:rFonts w:ascii="Arial" w:hAnsi="Arial" w:cs="Arial"/>
          <w:b/>
          <w:bCs/>
          <w:sz w:val="22"/>
          <w:szCs w:val="22"/>
        </w:rPr>
      </w:pPr>
      <w:bookmarkStart w:id="0" w:name="OLE_LINK78"/>
    </w:p>
    <w:p w14:paraId="1344A7FA" w14:textId="77777777" w:rsidR="003C1D86" w:rsidRDefault="005A1960">
      <w:pPr>
        <w:spacing w:after="120" w:line="360" w:lineRule="auto"/>
        <w:jc w:val="right"/>
        <w:rPr>
          <w:rFonts w:ascii="Arial" w:hAnsi="Arial" w:cs="Arial"/>
          <w:sz w:val="22"/>
          <w:szCs w:val="22"/>
        </w:rPr>
      </w:pPr>
      <w:r>
        <w:rPr>
          <w:noProof/>
        </w:rPr>
        <w:drawing>
          <wp:inline distT="0" distB="0" distL="0" distR="0" wp14:anchorId="79017BB8" wp14:editId="48F44A83">
            <wp:extent cx="3626485" cy="1604645"/>
            <wp:effectExtent l="0" t="0" r="0" b="0"/>
            <wp:docPr id="1"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4" descr="Ein Bild, das Zeichnung enthält.&#10;&#10;Automatisch generierte Beschreibung"/>
                    <pic:cNvPicPr>
                      <a:picLocks noChangeAspect="1" noChangeArrowheads="1"/>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3626485" cy="1604645"/>
                    </a:xfrm>
                    <a:prstGeom prst="rect">
                      <a:avLst/>
                    </a:prstGeom>
                  </pic:spPr>
                </pic:pic>
              </a:graphicData>
            </a:graphic>
          </wp:inline>
        </w:drawing>
      </w:r>
    </w:p>
    <w:p w14:paraId="4BECD8AB" w14:textId="77777777" w:rsidR="003C1D86" w:rsidRDefault="005A1960">
      <w:pPr>
        <w:spacing w:after="120" w:line="360" w:lineRule="auto"/>
        <w:jc w:val="right"/>
        <w:outlineLvl w:val="0"/>
        <w:rPr>
          <w:rFonts w:ascii="Arial" w:hAnsi="Arial" w:cs="Arial"/>
          <w:b/>
          <w:bCs/>
          <w:caps/>
          <w:sz w:val="22"/>
          <w:szCs w:val="22"/>
        </w:rPr>
      </w:pPr>
      <w:r>
        <w:rPr>
          <w:rFonts w:ascii="Arial" w:hAnsi="Arial" w:cs="Arial"/>
          <w:b/>
          <w:bCs/>
          <w:caps/>
          <w:sz w:val="22"/>
          <w:szCs w:val="22"/>
        </w:rPr>
        <w:t>Presseinformation</w:t>
      </w:r>
    </w:p>
    <w:p w14:paraId="5840F076" w14:textId="37D53ED1" w:rsidR="003C1D86" w:rsidRPr="00AA4CA4" w:rsidRDefault="005A1960" w:rsidP="00496274">
      <w:pPr>
        <w:numPr>
          <w:ilvl w:val="0"/>
          <w:numId w:val="1"/>
        </w:numPr>
        <w:spacing w:after="120" w:line="360" w:lineRule="auto"/>
        <w:ind w:left="426" w:hanging="426"/>
        <w:rPr>
          <w:rFonts w:ascii="Arial" w:hAnsi="Arial" w:cs="Arial"/>
          <w:b/>
          <w:bCs/>
          <w:sz w:val="22"/>
          <w:szCs w:val="22"/>
        </w:rPr>
      </w:pPr>
      <w:bookmarkStart w:id="1" w:name="OLE_LINK6"/>
      <w:bookmarkStart w:id="2" w:name="OLE_LINK5"/>
      <w:bookmarkStart w:id="3" w:name="OLE_LINK62"/>
      <w:bookmarkStart w:id="4" w:name="OLE_LINK63"/>
      <w:bookmarkEnd w:id="1"/>
      <w:bookmarkEnd w:id="2"/>
      <w:r w:rsidRPr="00AA4CA4">
        <w:rPr>
          <w:rFonts w:ascii="Arial" w:hAnsi="Arial" w:cs="Arial"/>
          <w:b/>
          <w:bCs/>
          <w:sz w:val="22"/>
          <w:szCs w:val="22"/>
        </w:rPr>
        <w:t>BBG</w:t>
      </w:r>
      <w:r w:rsidR="00CB751F" w:rsidRPr="00AA4CA4">
        <w:rPr>
          <w:rFonts w:ascii="Arial" w:hAnsi="Arial" w:cs="Arial"/>
          <w:b/>
          <w:bCs/>
          <w:sz w:val="22"/>
          <w:szCs w:val="22"/>
        </w:rPr>
        <w:t xml:space="preserve"> auf der JEC</w:t>
      </w:r>
      <w:r w:rsidR="004D49EC" w:rsidRPr="00AA4CA4">
        <w:rPr>
          <w:rFonts w:ascii="Arial" w:hAnsi="Arial" w:cs="Arial"/>
          <w:b/>
          <w:bCs/>
          <w:sz w:val="22"/>
          <w:szCs w:val="22"/>
        </w:rPr>
        <w:t>:</w:t>
      </w:r>
      <w:r w:rsidR="005F591D" w:rsidRPr="00AA4CA4">
        <w:rPr>
          <w:rFonts w:ascii="Arial" w:hAnsi="Arial" w:cs="Arial"/>
          <w:b/>
          <w:bCs/>
          <w:sz w:val="22"/>
          <w:szCs w:val="22"/>
        </w:rPr>
        <w:t xml:space="preserve"> </w:t>
      </w:r>
      <w:r w:rsidR="00C12435" w:rsidRPr="00AA4CA4">
        <w:rPr>
          <w:rFonts w:ascii="Arial" w:hAnsi="Arial" w:cs="Arial"/>
          <w:b/>
          <w:bCs/>
          <w:sz w:val="22"/>
          <w:szCs w:val="22"/>
        </w:rPr>
        <w:t xml:space="preserve">Fertigungslösungen </w:t>
      </w:r>
      <w:r w:rsidR="00136EE2" w:rsidRPr="00AA4CA4">
        <w:rPr>
          <w:rFonts w:ascii="Arial" w:hAnsi="Arial" w:cs="Arial"/>
          <w:b/>
          <w:bCs/>
          <w:sz w:val="22"/>
          <w:szCs w:val="22"/>
        </w:rPr>
        <w:t xml:space="preserve">für Leichtbau </w:t>
      </w:r>
      <w:r w:rsidR="00C12435" w:rsidRPr="00AA4CA4">
        <w:rPr>
          <w:rFonts w:ascii="Arial" w:hAnsi="Arial" w:cs="Arial"/>
          <w:b/>
          <w:bCs/>
          <w:sz w:val="22"/>
          <w:szCs w:val="22"/>
        </w:rPr>
        <w:t>mit CFK, GFK und Paper Honeycomb</w:t>
      </w:r>
      <w:r w:rsidR="009942CB" w:rsidRPr="00AA4CA4">
        <w:rPr>
          <w:rFonts w:ascii="Arial" w:hAnsi="Arial" w:cs="Arial"/>
          <w:b/>
          <w:bCs/>
          <w:sz w:val="22"/>
          <w:szCs w:val="22"/>
        </w:rPr>
        <w:t xml:space="preserve"> </w:t>
      </w:r>
    </w:p>
    <w:p w14:paraId="545AEA86" w14:textId="3FB4FA4B" w:rsidR="00846385" w:rsidRPr="00AA4CA4" w:rsidRDefault="00136EE2" w:rsidP="00254E5C">
      <w:pPr>
        <w:numPr>
          <w:ilvl w:val="0"/>
          <w:numId w:val="1"/>
        </w:numPr>
        <w:spacing w:after="120" w:line="360" w:lineRule="auto"/>
        <w:ind w:left="426" w:hanging="426"/>
        <w:rPr>
          <w:rFonts w:ascii="Arial" w:hAnsi="Arial" w:cs="Arial"/>
          <w:b/>
          <w:bCs/>
          <w:sz w:val="22"/>
          <w:szCs w:val="22"/>
        </w:rPr>
      </w:pPr>
      <w:r w:rsidRPr="00AA4CA4">
        <w:rPr>
          <w:rFonts w:ascii="Arial" w:hAnsi="Arial" w:cs="Arial"/>
          <w:b/>
          <w:bCs/>
          <w:sz w:val="22"/>
          <w:szCs w:val="22"/>
        </w:rPr>
        <w:t xml:space="preserve">Aus einer Hand: </w:t>
      </w:r>
      <w:r w:rsidR="00C12435" w:rsidRPr="00AA4CA4">
        <w:rPr>
          <w:rFonts w:ascii="Arial" w:hAnsi="Arial" w:cs="Arial"/>
          <w:b/>
          <w:bCs/>
          <w:sz w:val="22"/>
          <w:szCs w:val="22"/>
        </w:rPr>
        <w:t>Werkzeuge, Formen</w:t>
      </w:r>
      <w:r w:rsidR="0031535F" w:rsidRPr="00AA4CA4">
        <w:rPr>
          <w:rFonts w:ascii="Arial" w:hAnsi="Arial" w:cs="Arial"/>
          <w:b/>
          <w:bCs/>
          <w:sz w:val="22"/>
          <w:szCs w:val="22"/>
        </w:rPr>
        <w:t xml:space="preserve">- und </w:t>
      </w:r>
      <w:r w:rsidR="00C12435" w:rsidRPr="00AA4CA4">
        <w:rPr>
          <w:rFonts w:ascii="Arial" w:hAnsi="Arial" w:cs="Arial"/>
          <w:b/>
          <w:bCs/>
          <w:sz w:val="22"/>
          <w:szCs w:val="22"/>
        </w:rPr>
        <w:t>Pressen</w:t>
      </w:r>
      <w:r w:rsidR="0031535F" w:rsidRPr="00AA4CA4">
        <w:rPr>
          <w:rFonts w:ascii="Arial" w:hAnsi="Arial" w:cs="Arial"/>
          <w:b/>
          <w:bCs/>
          <w:sz w:val="22"/>
          <w:szCs w:val="22"/>
        </w:rPr>
        <w:t>systeme</w:t>
      </w:r>
      <w:r w:rsidR="00C12435" w:rsidRPr="00AA4CA4">
        <w:rPr>
          <w:rFonts w:ascii="Arial" w:hAnsi="Arial" w:cs="Arial"/>
          <w:b/>
          <w:bCs/>
          <w:sz w:val="22"/>
          <w:szCs w:val="22"/>
        </w:rPr>
        <w:t xml:space="preserve"> </w:t>
      </w:r>
      <w:r w:rsidR="0031535F" w:rsidRPr="00AA4CA4">
        <w:rPr>
          <w:rFonts w:ascii="Arial" w:hAnsi="Arial" w:cs="Arial"/>
          <w:b/>
          <w:bCs/>
          <w:sz w:val="22"/>
          <w:szCs w:val="22"/>
        </w:rPr>
        <w:t xml:space="preserve">sowie </w:t>
      </w:r>
      <w:r w:rsidR="00C12435" w:rsidRPr="00AA4CA4">
        <w:rPr>
          <w:rFonts w:ascii="Arial" w:hAnsi="Arial" w:cs="Arial"/>
          <w:b/>
          <w:bCs/>
          <w:sz w:val="22"/>
          <w:szCs w:val="22"/>
        </w:rPr>
        <w:t>komplette Produktionsanlagen</w:t>
      </w:r>
    </w:p>
    <w:p w14:paraId="34044C59" w14:textId="50741A7C" w:rsidR="00C12435" w:rsidRPr="00AA4CA4" w:rsidRDefault="005A1960" w:rsidP="00CB751F">
      <w:pPr>
        <w:spacing w:after="120" w:line="360" w:lineRule="auto"/>
        <w:rPr>
          <w:rFonts w:ascii="Arial" w:hAnsi="Arial" w:cs="Arial"/>
          <w:bCs/>
          <w:sz w:val="22"/>
          <w:szCs w:val="22"/>
        </w:rPr>
      </w:pPr>
      <w:bookmarkStart w:id="5" w:name="OLE_LINK61"/>
      <w:bookmarkStart w:id="6" w:name="OLE_LINK51"/>
      <w:bookmarkEnd w:id="5"/>
      <w:bookmarkEnd w:id="6"/>
      <w:r w:rsidRPr="00AA4CA4">
        <w:rPr>
          <w:rFonts w:ascii="Arial" w:hAnsi="Arial" w:cs="Arial"/>
          <w:bCs/>
          <w:i/>
          <w:iCs/>
          <w:sz w:val="22"/>
          <w:szCs w:val="22"/>
        </w:rPr>
        <w:t>Mindelheim, den</w:t>
      </w:r>
      <w:r w:rsidR="00BE0302" w:rsidRPr="00AA4CA4">
        <w:rPr>
          <w:rFonts w:ascii="Arial" w:hAnsi="Arial" w:cs="Arial"/>
          <w:bCs/>
          <w:i/>
          <w:iCs/>
          <w:sz w:val="22"/>
          <w:szCs w:val="22"/>
        </w:rPr>
        <w:t xml:space="preserve"> </w:t>
      </w:r>
      <w:r w:rsidR="00A45786">
        <w:rPr>
          <w:rFonts w:ascii="Arial" w:hAnsi="Arial" w:cs="Arial"/>
          <w:bCs/>
          <w:i/>
          <w:iCs/>
          <w:sz w:val="22"/>
          <w:szCs w:val="22"/>
        </w:rPr>
        <w:t>21</w:t>
      </w:r>
      <w:r w:rsidRPr="00AA4CA4">
        <w:rPr>
          <w:rFonts w:ascii="Arial" w:hAnsi="Arial" w:cs="Arial"/>
          <w:bCs/>
          <w:i/>
          <w:iCs/>
          <w:sz w:val="22"/>
          <w:szCs w:val="22"/>
        </w:rPr>
        <w:t>.</w:t>
      </w:r>
      <w:r w:rsidR="003114F4" w:rsidRPr="00AA4CA4">
        <w:rPr>
          <w:rFonts w:ascii="Arial" w:hAnsi="Arial" w:cs="Arial"/>
          <w:bCs/>
          <w:i/>
          <w:iCs/>
          <w:sz w:val="22"/>
          <w:szCs w:val="22"/>
        </w:rPr>
        <w:t xml:space="preserve"> </w:t>
      </w:r>
      <w:r w:rsidR="00E559BD" w:rsidRPr="00AA4CA4">
        <w:rPr>
          <w:rFonts w:ascii="Arial" w:hAnsi="Arial" w:cs="Arial"/>
          <w:bCs/>
          <w:i/>
          <w:iCs/>
          <w:sz w:val="22"/>
          <w:szCs w:val="22"/>
        </w:rPr>
        <w:t>J</w:t>
      </w:r>
      <w:r w:rsidR="005F591D" w:rsidRPr="00AA4CA4">
        <w:rPr>
          <w:rFonts w:ascii="Arial" w:hAnsi="Arial" w:cs="Arial"/>
          <w:bCs/>
          <w:i/>
          <w:iCs/>
          <w:sz w:val="22"/>
          <w:szCs w:val="22"/>
        </w:rPr>
        <w:t>anuar</w:t>
      </w:r>
      <w:r w:rsidR="0010268B" w:rsidRPr="00AA4CA4">
        <w:rPr>
          <w:rFonts w:ascii="Arial" w:hAnsi="Arial" w:cs="Arial"/>
          <w:bCs/>
          <w:i/>
          <w:iCs/>
          <w:sz w:val="22"/>
          <w:szCs w:val="22"/>
        </w:rPr>
        <w:t xml:space="preserve"> </w:t>
      </w:r>
      <w:r w:rsidRPr="00AA4CA4">
        <w:rPr>
          <w:rFonts w:ascii="Arial" w:hAnsi="Arial" w:cs="Arial"/>
          <w:bCs/>
          <w:i/>
          <w:iCs/>
          <w:sz w:val="22"/>
          <w:szCs w:val="22"/>
        </w:rPr>
        <w:t>202</w:t>
      </w:r>
      <w:r w:rsidR="005F591D" w:rsidRPr="00AA4CA4">
        <w:rPr>
          <w:rFonts w:ascii="Arial" w:hAnsi="Arial" w:cs="Arial"/>
          <w:bCs/>
          <w:i/>
          <w:iCs/>
          <w:sz w:val="22"/>
          <w:szCs w:val="22"/>
        </w:rPr>
        <w:t>5</w:t>
      </w:r>
      <w:r w:rsidRPr="00AA4CA4">
        <w:rPr>
          <w:rFonts w:ascii="Arial" w:hAnsi="Arial" w:cs="Arial"/>
          <w:bCs/>
          <w:i/>
          <w:iCs/>
          <w:sz w:val="22"/>
          <w:szCs w:val="22"/>
        </w:rPr>
        <w:t>.</w:t>
      </w:r>
      <w:r w:rsidR="00FB787A" w:rsidRPr="00AA4CA4">
        <w:rPr>
          <w:rFonts w:ascii="Arial" w:hAnsi="Arial" w:cs="Arial"/>
          <w:bCs/>
          <w:sz w:val="22"/>
          <w:szCs w:val="22"/>
        </w:rPr>
        <w:t xml:space="preserve"> BBG</w:t>
      </w:r>
      <w:r w:rsidR="00136EE2" w:rsidRPr="00AA4CA4">
        <w:rPr>
          <w:rFonts w:ascii="Arial" w:hAnsi="Arial" w:cs="Arial"/>
          <w:bCs/>
          <w:sz w:val="22"/>
          <w:szCs w:val="22"/>
        </w:rPr>
        <w:t xml:space="preserve">, Systempartner für die Kunststoff verarbeitende Industrie, </w:t>
      </w:r>
      <w:r w:rsidR="00FB787A" w:rsidRPr="00AA4CA4">
        <w:rPr>
          <w:rFonts w:ascii="Arial" w:hAnsi="Arial" w:cs="Arial"/>
          <w:bCs/>
          <w:sz w:val="22"/>
          <w:szCs w:val="22"/>
        </w:rPr>
        <w:t xml:space="preserve">zeigt auf der diesjährigen JEC innovative Fertigungslösungen für die </w:t>
      </w:r>
      <w:r w:rsidR="00136EE2" w:rsidRPr="00AA4CA4">
        <w:rPr>
          <w:rFonts w:ascii="Arial" w:hAnsi="Arial" w:cs="Arial"/>
          <w:bCs/>
          <w:sz w:val="22"/>
          <w:szCs w:val="22"/>
        </w:rPr>
        <w:t>Herstellung von Leichtbauteilen aus Kunststoff</w:t>
      </w:r>
      <w:r w:rsidR="00FB787A" w:rsidRPr="00AA4CA4">
        <w:rPr>
          <w:rFonts w:ascii="Arial" w:hAnsi="Arial" w:cs="Arial"/>
          <w:bCs/>
          <w:sz w:val="22"/>
          <w:szCs w:val="22"/>
        </w:rPr>
        <w:t xml:space="preserve">. </w:t>
      </w:r>
      <w:bookmarkStart w:id="7" w:name="OLE_LINK26"/>
      <w:r w:rsidR="00FB787A" w:rsidRPr="00AA4CA4">
        <w:rPr>
          <w:rFonts w:ascii="Arial" w:hAnsi="Arial" w:cs="Arial"/>
          <w:bCs/>
          <w:sz w:val="22"/>
          <w:szCs w:val="22"/>
        </w:rPr>
        <w:t>D</w:t>
      </w:r>
      <w:r w:rsidR="00DB135A" w:rsidRPr="00AA4CA4">
        <w:rPr>
          <w:rFonts w:ascii="Arial" w:hAnsi="Arial" w:cs="Arial"/>
          <w:bCs/>
          <w:sz w:val="22"/>
          <w:szCs w:val="22"/>
        </w:rPr>
        <w:t>as Unternehmen ist</w:t>
      </w:r>
      <w:r w:rsidR="00FB787A" w:rsidRPr="00AA4CA4">
        <w:rPr>
          <w:rFonts w:ascii="Arial" w:hAnsi="Arial" w:cs="Arial"/>
          <w:bCs/>
          <w:sz w:val="22"/>
          <w:szCs w:val="22"/>
        </w:rPr>
        <w:t xml:space="preserve"> </w:t>
      </w:r>
      <w:r w:rsidR="00136EE2" w:rsidRPr="00AA4CA4">
        <w:rPr>
          <w:rFonts w:ascii="Arial" w:hAnsi="Arial" w:cs="Arial"/>
          <w:bCs/>
          <w:sz w:val="22"/>
          <w:szCs w:val="22"/>
        </w:rPr>
        <w:t>Werkzeug-</w:t>
      </w:r>
      <w:r w:rsidR="00FB4B2A" w:rsidRPr="00AA4CA4">
        <w:rPr>
          <w:rFonts w:ascii="Arial" w:hAnsi="Arial" w:cs="Arial"/>
          <w:bCs/>
          <w:sz w:val="22"/>
          <w:szCs w:val="22"/>
        </w:rPr>
        <w:t xml:space="preserve">, </w:t>
      </w:r>
      <w:r w:rsidR="00136EE2" w:rsidRPr="00AA4CA4">
        <w:rPr>
          <w:rFonts w:ascii="Arial" w:hAnsi="Arial" w:cs="Arial"/>
          <w:bCs/>
          <w:sz w:val="22"/>
          <w:szCs w:val="22"/>
        </w:rPr>
        <w:t>Maschinen- und Anlagenbauer</w:t>
      </w:r>
      <w:r w:rsidR="00DB135A" w:rsidRPr="00AA4CA4">
        <w:rPr>
          <w:rFonts w:ascii="Arial" w:hAnsi="Arial" w:cs="Arial"/>
          <w:bCs/>
          <w:sz w:val="22"/>
          <w:szCs w:val="22"/>
        </w:rPr>
        <w:t>. Es</w:t>
      </w:r>
      <w:r w:rsidR="00136EE2" w:rsidRPr="00AA4CA4">
        <w:rPr>
          <w:rFonts w:ascii="Arial" w:hAnsi="Arial" w:cs="Arial"/>
          <w:bCs/>
          <w:sz w:val="22"/>
          <w:szCs w:val="22"/>
        </w:rPr>
        <w:t xml:space="preserve"> </w:t>
      </w:r>
      <w:r w:rsidR="00FB787A" w:rsidRPr="00AA4CA4">
        <w:rPr>
          <w:rFonts w:ascii="Arial" w:hAnsi="Arial" w:cs="Arial"/>
          <w:bCs/>
          <w:sz w:val="22"/>
          <w:szCs w:val="22"/>
        </w:rPr>
        <w:t xml:space="preserve">hat jahrzehntelange Erfahrung in der </w:t>
      </w:r>
      <w:bookmarkStart w:id="8" w:name="OLE_LINK25"/>
      <w:r w:rsidR="00FB787A" w:rsidRPr="00AA4CA4">
        <w:rPr>
          <w:rFonts w:ascii="Arial" w:hAnsi="Arial" w:cs="Arial"/>
          <w:bCs/>
          <w:sz w:val="22"/>
          <w:szCs w:val="22"/>
        </w:rPr>
        <w:t xml:space="preserve">Entwicklung und Herstellung von </w:t>
      </w:r>
      <w:r w:rsidR="00C12435" w:rsidRPr="00AA4CA4">
        <w:rPr>
          <w:rFonts w:ascii="Arial" w:hAnsi="Arial" w:cs="Arial"/>
          <w:bCs/>
          <w:sz w:val="22"/>
          <w:szCs w:val="22"/>
        </w:rPr>
        <w:t xml:space="preserve">Werkzeugen </w:t>
      </w:r>
      <w:bookmarkStart w:id="9" w:name="OLE_LINK32"/>
      <w:r w:rsidR="00136EE2" w:rsidRPr="00AA4CA4">
        <w:rPr>
          <w:rFonts w:ascii="Arial" w:hAnsi="Arial" w:cs="Arial"/>
          <w:bCs/>
          <w:sz w:val="22"/>
          <w:szCs w:val="22"/>
        </w:rPr>
        <w:t xml:space="preserve">sowie </w:t>
      </w:r>
      <w:r w:rsidR="00FB787A" w:rsidRPr="00AA4CA4">
        <w:rPr>
          <w:rFonts w:ascii="Arial" w:hAnsi="Arial" w:cs="Arial"/>
          <w:bCs/>
          <w:sz w:val="22"/>
          <w:szCs w:val="22"/>
        </w:rPr>
        <w:t>Formenträger</w:t>
      </w:r>
      <w:r w:rsidR="00136EE2" w:rsidRPr="00AA4CA4">
        <w:rPr>
          <w:rFonts w:ascii="Arial" w:hAnsi="Arial" w:cs="Arial"/>
          <w:bCs/>
          <w:sz w:val="22"/>
          <w:szCs w:val="22"/>
        </w:rPr>
        <w:t>-</w:t>
      </w:r>
      <w:r w:rsidR="00737C71" w:rsidRPr="00AA4CA4">
        <w:rPr>
          <w:rFonts w:ascii="Arial" w:hAnsi="Arial" w:cs="Arial"/>
          <w:bCs/>
          <w:sz w:val="22"/>
          <w:szCs w:val="22"/>
        </w:rPr>
        <w:t xml:space="preserve"> </w:t>
      </w:r>
      <w:r w:rsidR="00136EE2" w:rsidRPr="00AA4CA4">
        <w:rPr>
          <w:rFonts w:ascii="Arial" w:hAnsi="Arial" w:cs="Arial"/>
          <w:bCs/>
          <w:sz w:val="22"/>
          <w:szCs w:val="22"/>
        </w:rPr>
        <w:t xml:space="preserve">und </w:t>
      </w:r>
      <w:r w:rsidR="00FB787A" w:rsidRPr="00AA4CA4">
        <w:rPr>
          <w:rFonts w:ascii="Arial" w:hAnsi="Arial" w:cs="Arial"/>
          <w:bCs/>
          <w:sz w:val="22"/>
          <w:szCs w:val="22"/>
        </w:rPr>
        <w:t>Pressen</w:t>
      </w:r>
      <w:bookmarkEnd w:id="9"/>
      <w:r w:rsidR="00136EE2" w:rsidRPr="00AA4CA4">
        <w:rPr>
          <w:rFonts w:ascii="Arial" w:hAnsi="Arial" w:cs="Arial"/>
          <w:bCs/>
          <w:sz w:val="22"/>
          <w:szCs w:val="22"/>
        </w:rPr>
        <w:t>systemen</w:t>
      </w:r>
      <w:r w:rsidR="00FB787A" w:rsidRPr="00AA4CA4">
        <w:rPr>
          <w:rFonts w:ascii="Arial" w:hAnsi="Arial" w:cs="Arial"/>
          <w:bCs/>
          <w:sz w:val="22"/>
          <w:szCs w:val="22"/>
        </w:rPr>
        <w:t xml:space="preserve"> </w:t>
      </w:r>
      <w:r w:rsidR="00737C71" w:rsidRPr="00AA4CA4">
        <w:rPr>
          <w:rFonts w:ascii="Arial" w:hAnsi="Arial" w:cs="Arial"/>
          <w:bCs/>
          <w:sz w:val="22"/>
          <w:szCs w:val="22"/>
        </w:rPr>
        <w:t>bis hin zu vollautomatisierten K</w:t>
      </w:r>
      <w:r w:rsidR="00FB787A" w:rsidRPr="00AA4CA4">
        <w:rPr>
          <w:rFonts w:ascii="Arial" w:hAnsi="Arial" w:cs="Arial"/>
          <w:bCs/>
          <w:sz w:val="22"/>
          <w:szCs w:val="22"/>
        </w:rPr>
        <w:t>omplettanlagen</w:t>
      </w:r>
      <w:bookmarkEnd w:id="8"/>
      <w:r w:rsidR="00FB787A" w:rsidRPr="00AA4CA4">
        <w:rPr>
          <w:rFonts w:ascii="Arial" w:hAnsi="Arial" w:cs="Arial"/>
          <w:bCs/>
          <w:sz w:val="22"/>
          <w:szCs w:val="22"/>
        </w:rPr>
        <w:t xml:space="preserve">. </w:t>
      </w:r>
    </w:p>
    <w:bookmarkEnd w:id="7"/>
    <w:p w14:paraId="0DB9D698" w14:textId="33B3E981" w:rsidR="00C12435" w:rsidRPr="00AA4CA4" w:rsidRDefault="00FB787A" w:rsidP="00CB751F">
      <w:pPr>
        <w:spacing w:after="120" w:line="360" w:lineRule="auto"/>
        <w:rPr>
          <w:rFonts w:ascii="Arial" w:hAnsi="Arial" w:cs="Arial"/>
          <w:bCs/>
          <w:sz w:val="22"/>
          <w:szCs w:val="22"/>
        </w:rPr>
      </w:pPr>
      <w:r w:rsidRPr="00AA4CA4">
        <w:rPr>
          <w:rFonts w:ascii="Arial" w:hAnsi="Arial" w:cs="Arial"/>
          <w:bCs/>
          <w:sz w:val="22"/>
          <w:szCs w:val="22"/>
        </w:rPr>
        <w:t xml:space="preserve">Im Mittelpunkt steht die </w:t>
      </w:r>
      <w:r w:rsidR="00025B90" w:rsidRPr="00AA4CA4">
        <w:rPr>
          <w:rFonts w:ascii="Arial" w:hAnsi="Arial" w:cs="Arial"/>
          <w:bCs/>
          <w:sz w:val="22"/>
          <w:szCs w:val="22"/>
        </w:rPr>
        <w:t xml:space="preserve">Produktionstechnologie für </w:t>
      </w:r>
      <w:r w:rsidRPr="00AA4CA4">
        <w:rPr>
          <w:rFonts w:ascii="Arial" w:hAnsi="Arial" w:cs="Arial"/>
          <w:bCs/>
          <w:sz w:val="22"/>
          <w:szCs w:val="22"/>
        </w:rPr>
        <w:t xml:space="preserve">Komponenten aus </w:t>
      </w:r>
      <w:proofErr w:type="spellStart"/>
      <w:r w:rsidRPr="00AA4CA4">
        <w:rPr>
          <w:rFonts w:ascii="Arial" w:hAnsi="Arial" w:cs="Arial"/>
          <w:bCs/>
          <w:sz w:val="22"/>
          <w:szCs w:val="22"/>
        </w:rPr>
        <w:t>glasfaser</w:t>
      </w:r>
      <w:proofErr w:type="spellEnd"/>
      <w:r w:rsidR="00486EE1" w:rsidRPr="00AA4CA4">
        <w:rPr>
          <w:rFonts w:ascii="Arial" w:hAnsi="Arial" w:cs="Arial"/>
          <w:bCs/>
          <w:sz w:val="22"/>
          <w:szCs w:val="22"/>
        </w:rPr>
        <w:t>-</w:t>
      </w:r>
      <w:r w:rsidRPr="00AA4CA4">
        <w:rPr>
          <w:rFonts w:ascii="Arial" w:hAnsi="Arial" w:cs="Arial"/>
          <w:bCs/>
          <w:sz w:val="22"/>
          <w:szCs w:val="22"/>
        </w:rPr>
        <w:t xml:space="preserve"> (GFK) und kohlenstofffaserverstärkten (CFK) </w:t>
      </w:r>
      <w:r w:rsidR="00486EE1" w:rsidRPr="00AA4CA4">
        <w:rPr>
          <w:rFonts w:ascii="Arial" w:hAnsi="Arial" w:cs="Arial"/>
          <w:bCs/>
          <w:sz w:val="22"/>
          <w:szCs w:val="22"/>
        </w:rPr>
        <w:t xml:space="preserve">Verbundstoffen </w:t>
      </w:r>
      <w:r w:rsidR="00191D43" w:rsidRPr="00AA4CA4">
        <w:rPr>
          <w:rFonts w:ascii="Arial" w:hAnsi="Arial" w:cs="Arial"/>
          <w:bCs/>
          <w:sz w:val="22"/>
          <w:szCs w:val="22"/>
        </w:rPr>
        <w:t>und</w:t>
      </w:r>
      <w:r w:rsidRPr="00AA4CA4">
        <w:rPr>
          <w:rFonts w:ascii="Arial" w:hAnsi="Arial" w:cs="Arial"/>
          <w:bCs/>
          <w:sz w:val="22"/>
          <w:szCs w:val="22"/>
        </w:rPr>
        <w:t xml:space="preserve"> aus Materialkombinationen mit </w:t>
      </w:r>
      <w:r w:rsidR="00136EE2" w:rsidRPr="00AA4CA4">
        <w:rPr>
          <w:rFonts w:ascii="Arial" w:hAnsi="Arial" w:cs="Arial"/>
          <w:bCs/>
          <w:sz w:val="22"/>
          <w:szCs w:val="22"/>
        </w:rPr>
        <w:t xml:space="preserve">einem Kern aus </w:t>
      </w:r>
      <w:r w:rsidRPr="00AA4CA4">
        <w:rPr>
          <w:rFonts w:ascii="Arial" w:hAnsi="Arial" w:cs="Arial"/>
          <w:bCs/>
          <w:sz w:val="22"/>
          <w:szCs w:val="22"/>
        </w:rPr>
        <w:t xml:space="preserve">Papierwaben (Paper </w:t>
      </w:r>
      <w:proofErr w:type="spellStart"/>
      <w:r w:rsidRPr="00AA4CA4">
        <w:rPr>
          <w:rFonts w:ascii="Arial" w:hAnsi="Arial" w:cs="Arial"/>
          <w:bCs/>
          <w:sz w:val="22"/>
          <w:szCs w:val="22"/>
        </w:rPr>
        <w:t>Honeycomb</w:t>
      </w:r>
      <w:proofErr w:type="spellEnd"/>
      <w:r w:rsidRPr="00AA4CA4">
        <w:rPr>
          <w:rFonts w:ascii="Arial" w:hAnsi="Arial" w:cs="Arial"/>
          <w:bCs/>
          <w:sz w:val="22"/>
          <w:szCs w:val="22"/>
        </w:rPr>
        <w:t>).</w:t>
      </w:r>
      <w:r w:rsidR="00C12435" w:rsidRPr="00AA4CA4">
        <w:rPr>
          <w:rFonts w:ascii="Arial" w:hAnsi="Arial" w:cs="Arial"/>
          <w:bCs/>
          <w:sz w:val="22"/>
          <w:szCs w:val="22"/>
        </w:rPr>
        <w:t xml:space="preserve"> </w:t>
      </w:r>
      <w:bookmarkStart w:id="10" w:name="OLE_LINK27"/>
      <w:r w:rsidR="00C12435" w:rsidRPr="00AA4CA4">
        <w:rPr>
          <w:rFonts w:ascii="Arial" w:hAnsi="Arial" w:cs="Arial"/>
          <w:bCs/>
          <w:sz w:val="22"/>
          <w:szCs w:val="22"/>
        </w:rPr>
        <w:t xml:space="preserve">Exemplarisch zeigt BBG </w:t>
      </w:r>
      <w:r w:rsidR="00737C71" w:rsidRPr="00AA4CA4">
        <w:rPr>
          <w:rFonts w:ascii="Arial" w:hAnsi="Arial" w:cs="Arial"/>
          <w:bCs/>
          <w:sz w:val="22"/>
          <w:szCs w:val="22"/>
        </w:rPr>
        <w:t xml:space="preserve">auf der Messe </w:t>
      </w:r>
      <w:r w:rsidR="009942CB" w:rsidRPr="00AA4CA4">
        <w:rPr>
          <w:rFonts w:ascii="Arial" w:hAnsi="Arial" w:cs="Arial"/>
          <w:bCs/>
          <w:sz w:val="22"/>
          <w:szCs w:val="22"/>
        </w:rPr>
        <w:t>Kundenprodukte</w:t>
      </w:r>
      <w:r w:rsidR="00065FF0" w:rsidRPr="00AA4CA4">
        <w:rPr>
          <w:rFonts w:ascii="Arial" w:hAnsi="Arial" w:cs="Arial"/>
          <w:bCs/>
          <w:sz w:val="22"/>
          <w:szCs w:val="22"/>
        </w:rPr>
        <w:t>,</w:t>
      </w:r>
      <w:r w:rsidR="009942CB" w:rsidRPr="00AA4CA4">
        <w:rPr>
          <w:rFonts w:ascii="Arial" w:hAnsi="Arial" w:cs="Arial"/>
          <w:bCs/>
          <w:sz w:val="22"/>
          <w:szCs w:val="22"/>
        </w:rPr>
        <w:t xml:space="preserve"> darunter</w:t>
      </w:r>
      <w:r w:rsidR="00C12435" w:rsidRPr="00AA4CA4">
        <w:rPr>
          <w:rFonts w:ascii="Arial" w:hAnsi="Arial" w:cs="Arial"/>
          <w:bCs/>
          <w:sz w:val="22"/>
          <w:szCs w:val="22"/>
        </w:rPr>
        <w:t xml:space="preserve"> Rahmen von Flugzeugfenstern</w:t>
      </w:r>
      <w:r w:rsidR="00136EE2" w:rsidRPr="00AA4CA4">
        <w:rPr>
          <w:rFonts w:ascii="Arial" w:hAnsi="Arial" w:cs="Arial"/>
          <w:bCs/>
          <w:sz w:val="22"/>
          <w:szCs w:val="22"/>
        </w:rPr>
        <w:t>,</w:t>
      </w:r>
      <w:r w:rsidR="00C12435" w:rsidRPr="00AA4CA4">
        <w:rPr>
          <w:rFonts w:ascii="Arial" w:hAnsi="Arial" w:cs="Arial"/>
          <w:bCs/>
          <w:sz w:val="22"/>
          <w:szCs w:val="22"/>
        </w:rPr>
        <w:t xml:space="preserve"> Batteriekästen </w:t>
      </w:r>
      <w:r w:rsidR="009942CB" w:rsidRPr="00AA4CA4">
        <w:rPr>
          <w:rFonts w:ascii="Arial" w:hAnsi="Arial" w:cs="Arial"/>
          <w:bCs/>
          <w:sz w:val="22"/>
          <w:szCs w:val="22"/>
        </w:rPr>
        <w:t>für</w:t>
      </w:r>
      <w:r w:rsidR="00C12435" w:rsidRPr="00AA4CA4">
        <w:rPr>
          <w:rFonts w:ascii="Arial" w:hAnsi="Arial" w:cs="Arial"/>
          <w:bCs/>
          <w:sz w:val="22"/>
          <w:szCs w:val="22"/>
        </w:rPr>
        <w:t xml:space="preserve"> Elektroautos</w:t>
      </w:r>
      <w:r w:rsidR="00136EE2" w:rsidRPr="00AA4CA4">
        <w:rPr>
          <w:rFonts w:ascii="Arial" w:hAnsi="Arial" w:cs="Arial"/>
          <w:bCs/>
          <w:sz w:val="22"/>
          <w:szCs w:val="22"/>
        </w:rPr>
        <w:t xml:space="preserve"> und Karosserieteile von Fahrzeugen</w:t>
      </w:r>
      <w:r w:rsidR="00C12435" w:rsidRPr="00AA4CA4">
        <w:rPr>
          <w:rFonts w:ascii="Arial" w:hAnsi="Arial" w:cs="Arial"/>
          <w:bCs/>
          <w:sz w:val="22"/>
          <w:szCs w:val="22"/>
        </w:rPr>
        <w:t xml:space="preserve">. </w:t>
      </w:r>
    </w:p>
    <w:p w14:paraId="29A5CD8D" w14:textId="7BE2B55D" w:rsidR="00CB751F" w:rsidRPr="00AA4CA4" w:rsidRDefault="00C12435" w:rsidP="00CB751F">
      <w:pPr>
        <w:spacing w:after="120" w:line="360" w:lineRule="auto"/>
        <w:rPr>
          <w:rFonts w:ascii="Arial" w:hAnsi="Arial" w:cs="Arial"/>
          <w:bCs/>
          <w:sz w:val="22"/>
          <w:szCs w:val="22"/>
        </w:rPr>
      </w:pPr>
      <w:bookmarkStart w:id="11" w:name="OLE_LINK28"/>
      <w:bookmarkEnd w:id="10"/>
      <w:r w:rsidRPr="00AA4CA4">
        <w:rPr>
          <w:rFonts w:ascii="Arial" w:hAnsi="Arial" w:cs="Arial"/>
          <w:bCs/>
          <w:sz w:val="22"/>
          <w:szCs w:val="22"/>
        </w:rPr>
        <w:t xml:space="preserve">Das Unternehmen mit Sitz in Süddeutschland und weiteren Fertigungsstandorten in den USA und China </w:t>
      </w:r>
      <w:bookmarkEnd w:id="11"/>
      <w:r w:rsidRPr="00AA4CA4">
        <w:rPr>
          <w:rFonts w:ascii="Arial" w:hAnsi="Arial" w:cs="Arial"/>
          <w:bCs/>
          <w:sz w:val="22"/>
          <w:szCs w:val="22"/>
        </w:rPr>
        <w:t xml:space="preserve">stellt </w:t>
      </w:r>
      <w:r w:rsidR="00CB751F" w:rsidRPr="00AA4CA4">
        <w:rPr>
          <w:rFonts w:ascii="Arial" w:hAnsi="Arial" w:cs="Arial"/>
          <w:bCs/>
          <w:sz w:val="22"/>
          <w:szCs w:val="22"/>
        </w:rPr>
        <w:t xml:space="preserve">vom 4. bis 6. März </w:t>
      </w:r>
      <w:r w:rsidR="00191D43" w:rsidRPr="00AA4CA4">
        <w:rPr>
          <w:rFonts w:ascii="Arial" w:hAnsi="Arial" w:cs="Arial"/>
          <w:bCs/>
          <w:sz w:val="22"/>
          <w:szCs w:val="22"/>
        </w:rPr>
        <w:t xml:space="preserve">auf der </w:t>
      </w:r>
      <w:r w:rsidRPr="00AA4CA4">
        <w:rPr>
          <w:rFonts w:ascii="Arial" w:hAnsi="Arial" w:cs="Arial"/>
          <w:bCs/>
          <w:sz w:val="22"/>
          <w:szCs w:val="22"/>
        </w:rPr>
        <w:t xml:space="preserve">JEC World </w:t>
      </w:r>
      <w:r w:rsidR="00CB751F" w:rsidRPr="00AA4CA4">
        <w:rPr>
          <w:rFonts w:ascii="Arial" w:hAnsi="Arial" w:cs="Arial"/>
          <w:bCs/>
          <w:sz w:val="22"/>
          <w:szCs w:val="22"/>
        </w:rPr>
        <w:t>in Paris am Gemeinschaftsstand von Composites United</w:t>
      </w:r>
      <w:r w:rsidR="00737C71" w:rsidRPr="00AA4CA4">
        <w:rPr>
          <w:rFonts w:ascii="Arial" w:hAnsi="Arial" w:cs="Arial"/>
          <w:bCs/>
          <w:sz w:val="22"/>
          <w:szCs w:val="22"/>
        </w:rPr>
        <w:t xml:space="preserve"> </w:t>
      </w:r>
      <w:r w:rsidR="00CB751F" w:rsidRPr="00AA4CA4">
        <w:rPr>
          <w:rFonts w:ascii="Arial" w:hAnsi="Arial" w:cs="Arial"/>
          <w:bCs/>
          <w:sz w:val="22"/>
          <w:szCs w:val="22"/>
        </w:rPr>
        <w:t>in Halle 6 an Stand 6</w:t>
      </w:r>
      <w:r w:rsidR="00136EE2" w:rsidRPr="00AA4CA4">
        <w:rPr>
          <w:rFonts w:ascii="Arial" w:hAnsi="Arial" w:cs="Arial"/>
          <w:bCs/>
          <w:sz w:val="22"/>
          <w:szCs w:val="22"/>
        </w:rPr>
        <w:t>R</w:t>
      </w:r>
      <w:r w:rsidR="00CB751F" w:rsidRPr="00AA4CA4">
        <w:rPr>
          <w:rFonts w:ascii="Arial" w:hAnsi="Arial" w:cs="Arial"/>
          <w:bCs/>
          <w:sz w:val="22"/>
          <w:szCs w:val="22"/>
        </w:rPr>
        <w:t>24</w:t>
      </w:r>
      <w:r w:rsidRPr="00AA4CA4">
        <w:rPr>
          <w:rFonts w:ascii="Arial" w:hAnsi="Arial" w:cs="Arial"/>
          <w:bCs/>
          <w:sz w:val="22"/>
          <w:szCs w:val="22"/>
        </w:rPr>
        <w:t xml:space="preserve"> aus.</w:t>
      </w:r>
    </w:p>
    <w:p w14:paraId="5FBECA2C" w14:textId="4E5CBE13" w:rsidR="00C12435" w:rsidRPr="004F00CB" w:rsidRDefault="004F00CB" w:rsidP="00CB751F">
      <w:pPr>
        <w:spacing w:after="120" w:line="360" w:lineRule="auto"/>
        <w:rPr>
          <w:rFonts w:ascii="Arial" w:hAnsi="Arial" w:cs="Arial"/>
          <w:b/>
          <w:bCs/>
          <w:sz w:val="22"/>
          <w:szCs w:val="22"/>
        </w:rPr>
      </w:pPr>
      <w:r w:rsidRPr="004F00CB">
        <w:rPr>
          <w:rFonts w:ascii="Arial" w:hAnsi="Arial" w:cs="Arial"/>
          <w:b/>
          <w:bCs/>
          <w:sz w:val="22"/>
          <w:szCs w:val="22"/>
        </w:rPr>
        <w:t xml:space="preserve">Kunden </w:t>
      </w:r>
      <w:r w:rsidR="00191D43">
        <w:rPr>
          <w:rFonts w:ascii="Arial" w:hAnsi="Arial" w:cs="Arial"/>
          <w:b/>
          <w:bCs/>
          <w:sz w:val="22"/>
          <w:szCs w:val="22"/>
        </w:rPr>
        <w:t>aus dem</w:t>
      </w:r>
      <w:r w:rsidRPr="004F00CB">
        <w:rPr>
          <w:rFonts w:ascii="Arial" w:hAnsi="Arial" w:cs="Arial"/>
          <w:b/>
          <w:bCs/>
          <w:sz w:val="22"/>
          <w:szCs w:val="22"/>
        </w:rPr>
        <w:t xml:space="preserve"> Flugzeug- und </w:t>
      </w:r>
      <w:r w:rsidR="0031535F">
        <w:rPr>
          <w:rFonts w:ascii="Arial" w:hAnsi="Arial" w:cs="Arial"/>
          <w:b/>
          <w:bCs/>
          <w:sz w:val="22"/>
          <w:szCs w:val="22"/>
        </w:rPr>
        <w:t>Fahrzeug</w:t>
      </w:r>
      <w:r w:rsidRPr="004F00CB">
        <w:rPr>
          <w:rFonts w:ascii="Arial" w:hAnsi="Arial" w:cs="Arial"/>
          <w:b/>
          <w:bCs/>
          <w:sz w:val="22"/>
          <w:szCs w:val="22"/>
        </w:rPr>
        <w:t>bau</w:t>
      </w:r>
    </w:p>
    <w:p w14:paraId="5726F380" w14:textId="57D85494" w:rsidR="00E2754D" w:rsidRPr="00FB1AFE" w:rsidRDefault="00097C2B" w:rsidP="00E2754D">
      <w:pPr>
        <w:spacing w:after="120" w:line="360" w:lineRule="auto"/>
        <w:rPr>
          <w:rFonts w:ascii="Arial" w:hAnsi="Arial" w:cs="Arial"/>
          <w:bCs/>
          <w:sz w:val="22"/>
          <w:szCs w:val="22"/>
        </w:rPr>
      </w:pPr>
      <w:r>
        <w:rPr>
          <w:rFonts w:ascii="Arial" w:hAnsi="Arial" w:cs="Arial"/>
          <w:bCs/>
          <w:sz w:val="22"/>
          <w:szCs w:val="22"/>
        </w:rPr>
        <w:t>Zu den</w:t>
      </w:r>
      <w:r w:rsidR="009942CB">
        <w:rPr>
          <w:rFonts w:ascii="Arial" w:hAnsi="Arial" w:cs="Arial"/>
          <w:bCs/>
          <w:sz w:val="22"/>
          <w:szCs w:val="22"/>
        </w:rPr>
        <w:t xml:space="preserve"> weltweiten</w:t>
      </w:r>
      <w:r>
        <w:rPr>
          <w:rFonts w:ascii="Arial" w:hAnsi="Arial" w:cs="Arial"/>
          <w:bCs/>
          <w:sz w:val="22"/>
          <w:szCs w:val="22"/>
        </w:rPr>
        <w:t xml:space="preserve"> Kunden zählen </w:t>
      </w:r>
      <w:r w:rsidR="00737C71">
        <w:rPr>
          <w:rFonts w:ascii="Arial" w:hAnsi="Arial" w:cs="Arial"/>
          <w:bCs/>
          <w:sz w:val="22"/>
          <w:szCs w:val="22"/>
        </w:rPr>
        <w:t>sowohl</w:t>
      </w:r>
      <w:r>
        <w:rPr>
          <w:rFonts w:ascii="Arial" w:hAnsi="Arial" w:cs="Arial"/>
          <w:bCs/>
          <w:sz w:val="22"/>
          <w:szCs w:val="22"/>
        </w:rPr>
        <w:t xml:space="preserve"> </w:t>
      </w:r>
      <w:bookmarkStart w:id="12" w:name="OLE_LINK38"/>
      <w:r>
        <w:rPr>
          <w:rFonts w:ascii="Arial" w:hAnsi="Arial" w:cs="Arial"/>
          <w:bCs/>
          <w:sz w:val="22"/>
          <w:szCs w:val="22"/>
        </w:rPr>
        <w:t xml:space="preserve">Flugzeug- und </w:t>
      </w:r>
      <w:r w:rsidR="0031535F">
        <w:rPr>
          <w:rFonts w:ascii="Arial" w:hAnsi="Arial" w:cs="Arial"/>
          <w:bCs/>
          <w:sz w:val="22"/>
          <w:szCs w:val="22"/>
        </w:rPr>
        <w:t>Fahrzeug</w:t>
      </w:r>
      <w:r>
        <w:rPr>
          <w:rFonts w:ascii="Arial" w:hAnsi="Arial" w:cs="Arial"/>
          <w:bCs/>
          <w:sz w:val="22"/>
          <w:szCs w:val="22"/>
        </w:rPr>
        <w:t xml:space="preserve">bauer </w:t>
      </w:r>
      <w:bookmarkEnd w:id="12"/>
      <w:r>
        <w:rPr>
          <w:rFonts w:ascii="Arial" w:hAnsi="Arial" w:cs="Arial"/>
          <w:bCs/>
          <w:sz w:val="22"/>
          <w:szCs w:val="22"/>
        </w:rPr>
        <w:t xml:space="preserve">als auch </w:t>
      </w:r>
      <w:r w:rsidR="00737C71">
        <w:rPr>
          <w:rFonts w:ascii="Arial" w:hAnsi="Arial" w:cs="Arial"/>
          <w:bCs/>
          <w:sz w:val="22"/>
          <w:szCs w:val="22"/>
        </w:rPr>
        <w:t>ihre</w:t>
      </w:r>
      <w:r>
        <w:rPr>
          <w:rFonts w:ascii="Arial" w:hAnsi="Arial" w:cs="Arial"/>
          <w:bCs/>
          <w:sz w:val="22"/>
          <w:szCs w:val="22"/>
        </w:rPr>
        <w:t xml:space="preserve"> Zulieferer. Oftmals beginnt d</w:t>
      </w:r>
      <w:r w:rsidR="00E2754D" w:rsidRPr="00E22632">
        <w:rPr>
          <w:rFonts w:ascii="Arial" w:hAnsi="Arial" w:cs="Arial"/>
          <w:bCs/>
          <w:sz w:val="22"/>
          <w:szCs w:val="22"/>
        </w:rPr>
        <w:t xml:space="preserve">ie Zusammenarbeit </w:t>
      </w:r>
      <w:r>
        <w:rPr>
          <w:rFonts w:ascii="Arial" w:hAnsi="Arial" w:cs="Arial"/>
          <w:bCs/>
          <w:sz w:val="22"/>
          <w:szCs w:val="22"/>
        </w:rPr>
        <w:t>bereits während der Produktentwicklung</w:t>
      </w:r>
      <w:r w:rsidR="00737C71">
        <w:rPr>
          <w:rFonts w:ascii="Arial" w:hAnsi="Arial" w:cs="Arial"/>
          <w:bCs/>
          <w:sz w:val="22"/>
          <w:szCs w:val="22"/>
        </w:rPr>
        <w:t xml:space="preserve">. Hierbei profitieren die Auftraggeber vom langjährigen </w:t>
      </w:r>
      <w:r w:rsidR="00737C71" w:rsidRPr="00737C71">
        <w:rPr>
          <w:rFonts w:ascii="Arial" w:hAnsi="Arial" w:cs="Arial"/>
          <w:bCs/>
          <w:sz w:val="22"/>
          <w:szCs w:val="22"/>
        </w:rPr>
        <w:t xml:space="preserve">interdisziplinären Wissens- und Erfahrungsschatz aus </w:t>
      </w:r>
      <w:r w:rsidR="00F13FD9">
        <w:rPr>
          <w:rFonts w:ascii="Arial" w:hAnsi="Arial" w:cs="Arial"/>
          <w:bCs/>
          <w:sz w:val="22"/>
          <w:szCs w:val="22"/>
        </w:rPr>
        <w:t xml:space="preserve">der Entwicklung und dem Bau von </w:t>
      </w:r>
      <w:r w:rsidR="00737C71" w:rsidRPr="00737C71">
        <w:rPr>
          <w:rFonts w:ascii="Arial" w:hAnsi="Arial" w:cs="Arial"/>
          <w:bCs/>
          <w:sz w:val="22"/>
          <w:szCs w:val="22"/>
        </w:rPr>
        <w:t>Werkzeug</w:t>
      </w:r>
      <w:r w:rsidR="00F13FD9">
        <w:rPr>
          <w:rFonts w:ascii="Arial" w:hAnsi="Arial" w:cs="Arial"/>
          <w:bCs/>
          <w:sz w:val="22"/>
          <w:szCs w:val="22"/>
        </w:rPr>
        <w:t>en,</w:t>
      </w:r>
      <w:r w:rsidR="00737C71" w:rsidRPr="00737C71">
        <w:rPr>
          <w:rFonts w:ascii="Arial" w:hAnsi="Arial" w:cs="Arial"/>
          <w:bCs/>
          <w:sz w:val="22"/>
          <w:szCs w:val="22"/>
        </w:rPr>
        <w:t xml:space="preserve"> Maschinen und </w:t>
      </w:r>
      <w:r w:rsidR="00737C71" w:rsidRPr="00FB1AFE">
        <w:rPr>
          <w:rFonts w:ascii="Arial" w:hAnsi="Arial" w:cs="Arial"/>
          <w:bCs/>
          <w:sz w:val="22"/>
          <w:szCs w:val="22"/>
        </w:rPr>
        <w:t xml:space="preserve">Anlagen. </w:t>
      </w:r>
      <w:r w:rsidR="009942CB" w:rsidRPr="00FB1AFE">
        <w:rPr>
          <w:rFonts w:ascii="Arial" w:hAnsi="Arial" w:cs="Arial"/>
          <w:bCs/>
          <w:sz w:val="22"/>
          <w:szCs w:val="22"/>
        </w:rPr>
        <w:t xml:space="preserve">Prototypenbauteile können </w:t>
      </w:r>
      <w:r w:rsidR="00136EE2" w:rsidRPr="00FB1AFE">
        <w:rPr>
          <w:rFonts w:ascii="Arial" w:hAnsi="Arial" w:cs="Arial"/>
          <w:bCs/>
          <w:sz w:val="22"/>
          <w:szCs w:val="22"/>
        </w:rPr>
        <w:t xml:space="preserve">auf BBG-Produktionstechnik </w:t>
      </w:r>
      <w:r w:rsidR="009942CB" w:rsidRPr="00FB1AFE">
        <w:rPr>
          <w:rFonts w:ascii="Arial" w:hAnsi="Arial" w:cs="Arial"/>
          <w:bCs/>
          <w:sz w:val="22"/>
          <w:szCs w:val="22"/>
        </w:rPr>
        <w:t>i</w:t>
      </w:r>
      <w:r w:rsidR="00737C71" w:rsidRPr="00FB1AFE">
        <w:rPr>
          <w:rFonts w:ascii="Arial" w:hAnsi="Arial" w:cs="Arial"/>
          <w:bCs/>
          <w:sz w:val="22"/>
          <w:szCs w:val="22"/>
        </w:rPr>
        <w:t xml:space="preserve">n den </w:t>
      </w:r>
      <w:bookmarkStart w:id="13" w:name="OLE_LINK31"/>
      <w:r w:rsidRPr="00FB1AFE">
        <w:rPr>
          <w:rFonts w:ascii="Arial" w:hAnsi="Arial" w:cs="Arial"/>
          <w:bCs/>
          <w:sz w:val="22"/>
          <w:szCs w:val="22"/>
        </w:rPr>
        <w:t>Technik</w:t>
      </w:r>
      <w:r w:rsidR="00F13FD9" w:rsidRPr="00FB1AFE">
        <w:rPr>
          <w:rFonts w:ascii="Arial" w:hAnsi="Arial" w:cs="Arial"/>
          <w:bCs/>
          <w:sz w:val="22"/>
          <w:szCs w:val="22"/>
        </w:rPr>
        <w:t>a</w:t>
      </w:r>
      <w:r w:rsidRPr="00FB1AFE">
        <w:rPr>
          <w:rFonts w:ascii="Arial" w:hAnsi="Arial" w:cs="Arial"/>
          <w:bCs/>
          <w:sz w:val="22"/>
          <w:szCs w:val="22"/>
        </w:rPr>
        <w:t xml:space="preserve"> </w:t>
      </w:r>
      <w:bookmarkEnd w:id="13"/>
      <w:r w:rsidRPr="00FB1AFE">
        <w:rPr>
          <w:rFonts w:ascii="Arial" w:hAnsi="Arial" w:cs="Arial"/>
          <w:bCs/>
          <w:sz w:val="22"/>
          <w:szCs w:val="22"/>
        </w:rPr>
        <w:t xml:space="preserve">in Mindelheim/Deutschland, </w:t>
      </w:r>
      <w:r w:rsidR="00E2754D" w:rsidRPr="00FB1AFE">
        <w:rPr>
          <w:rFonts w:ascii="Arial" w:hAnsi="Arial" w:cs="Arial"/>
          <w:bCs/>
          <w:sz w:val="22"/>
          <w:szCs w:val="22"/>
        </w:rPr>
        <w:t xml:space="preserve">Oxford/Michigan </w:t>
      </w:r>
      <w:r w:rsidR="00FB4B2A" w:rsidRPr="00FB1AFE">
        <w:rPr>
          <w:rFonts w:ascii="Arial" w:hAnsi="Arial" w:cs="Arial"/>
          <w:bCs/>
          <w:sz w:val="22"/>
          <w:szCs w:val="22"/>
        </w:rPr>
        <w:t>und</w:t>
      </w:r>
      <w:r w:rsidRPr="00FB1AFE">
        <w:rPr>
          <w:rFonts w:ascii="Arial" w:hAnsi="Arial" w:cs="Arial"/>
          <w:bCs/>
          <w:sz w:val="22"/>
          <w:szCs w:val="22"/>
        </w:rPr>
        <w:t xml:space="preserve"> Changchun/China </w:t>
      </w:r>
      <w:r w:rsidR="00737C71" w:rsidRPr="00FB1AFE">
        <w:rPr>
          <w:rFonts w:ascii="Arial" w:hAnsi="Arial" w:cs="Arial"/>
          <w:bCs/>
          <w:sz w:val="22"/>
          <w:szCs w:val="22"/>
        </w:rPr>
        <w:t>gefertigt werden</w:t>
      </w:r>
      <w:r w:rsidR="00E2754D" w:rsidRPr="00FB1AFE">
        <w:rPr>
          <w:rFonts w:ascii="Arial" w:hAnsi="Arial" w:cs="Arial"/>
          <w:bCs/>
          <w:sz w:val="22"/>
          <w:szCs w:val="22"/>
        </w:rPr>
        <w:t>.</w:t>
      </w:r>
      <w:r w:rsidR="00F13FD9" w:rsidRPr="00FB1AFE">
        <w:rPr>
          <w:rFonts w:ascii="Arial" w:hAnsi="Arial" w:cs="Arial"/>
          <w:bCs/>
          <w:sz w:val="22"/>
          <w:szCs w:val="22"/>
        </w:rPr>
        <w:t xml:space="preserve"> </w:t>
      </w:r>
    </w:p>
    <w:p w14:paraId="7CE7429B" w14:textId="5A88C256" w:rsidR="009942CB" w:rsidRPr="00FB1AFE" w:rsidRDefault="006E67C5" w:rsidP="009942CB">
      <w:pPr>
        <w:spacing w:after="120" w:line="360" w:lineRule="auto"/>
        <w:rPr>
          <w:rFonts w:ascii="Arial" w:hAnsi="Arial" w:cs="Arial"/>
          <w:b/>
          <w:bCs/>
          <w:sz w:val="22"/>
          <w:szCs w:val="22"/>
        </w:rPr>
      </w:pPr>
      <w:bookmarkStart w:id="14" w:name="OLE_LINK30"/>
      <w:r w:rsidRPr="00FB1AFE">
        <w:rPr>
          <w:rFonts w:ascii="Arial" w:hAnsi="Arial" w:cs="Arial"/>
          <w:b/>
          <w:bCs/>
          <w:sz w:val="22"/>
          <w:szCs w:val="22"/>
        </w:rPr>
        <w:t>Effiziente Serienfertigung</w:t>
      </w:r>
      <w:r w:rsidR="005B52E9" w:rsidRPr="00FB1AFE">
        <w:rPr>
          <w:rFonts w:ascii="Arial" w:hAnsi="Arial" w:cs="Arial"/>
          <w:b/>
          <w:bCs/>
          <w:sz w:val="22"/>
          <w:szCs w:val="22"/>
        </w:rPr>
        <w:t xml:space="preserve"> aus einer Hand</w:t>
      </w:r>
    </w:p>
    <w:p w14:paraId="7428784C" w14:textId="5E37F258" w:rsidR="00457789" w:rsidRPr="00FB1AFE" w:rsidRDefault="009942CB" w:rsidP="00457789">
      <w:pPr>
        <w:spacing w:after="120" w:line="360" w:lineRule="auto"/>
        <w:rPr>
          <w:rFonts w:ascii="Arial" w:hAnsi="Arial" w:cs="Arial"/>
          <w:bCs/>
          <w:sz w:val="22"/>
          <w:szCs w:val="22"/>
        </w:rPr>
      </w:pPr>
      <w:r w:rsidRPr="00FB1AFE">
        <w:rPr>
          <w:rFonts w:ascii="Arial" w:hAnsi="Arial" w:cs="Arial"/>
          <w:bCs/>
          <w:sz w:val="22"/>
          <w:szCs w:val="22"/>
        </w:rPr>
        <w:lastRenderedPageBreak/>
        <w:t xml:space="preserve">Für die Serienfertigung </w:t>
      </w:r>
      <w:r w:rsidR="00DB135A" w:rsidRPr="00FB1AFE">
        <w:rPr>
          <w:rFonts w:ascii="Arial" w:hAnsi="Arial" w:cs="Arial"/>
          <w:bCs/>
          <w:sz w:val="22"/>
          <w:szCs w:val="22"/>
        </w:rPr>
        <w:t xml:space="preserve">betreut </w:t>
      </w:r>
      <w:r w:rsidR="00AA4CA4" w:rsidRPr="00FB1AFE">
        <w:rPr>
          <w:rFonts w:ascii="Arial" w:hAnsi="Arial" w:cs="Arial"/>
          <w:bCs/>
          <w:sz w:val="22"/>
          <w:szCs w:val="22"/>
        </w:rPr>
        <w:t xml:space="preserve">BBG als Generalunternehmer </w:t>
      </w:r>
      <w:r w:rsidR="00DB135A" w:rsidRPr="00FB1AFE">
        <w:rPr>
          <w:rFonts w:ascii="Arial" w:hAnsi="Arial" w:cs="Arial"/>
          <w:bCs/>
          <w:sz w:val="22"/>
          <w:szCs w:val="22"/>
        </w:rPr>
        <w:t xml:space="preserve">die Projektierung, Planung und Realisierung der Gesamtanlagen – bei Neuprojekten ebenso wie bei der Modernisierung bestehender </w:t>
      </w:r>
      <w:r w:rsidR="00AA4CA4" w:rsidRPr="00FB1AFE">
        <w:rPr>
          <w:rFonts w:ascii="Arial" w:hAnsi="Arial" w:cs="Arial"/>
          <w:bCs/>
          <w:sz w:val="22"/>
          <w:szCs w:val="22"/>
        </w:rPr>
        <w:t>Systeme</w:t>
      </w:r>
      <w:r w:rsidR="00DB135A" w:rsidRPr="00FB1AFE">
        <w:rPr>
          <w:rFonts w:ascii="Arial" w:hAnsi="Arial" w:cs="Arial"/>
          <w:bCs/>
          <w:sz w:val="22"/>
          <w:szCs w:val="22"/>
        </w:rPr>
        <w:t xml:space="preserve">. </w:t>
      </w:r>
      <w:r w:rsidR="00457789" w:rsidRPr="00FB1AFE">
        <w:rPr>
          <w:rFonts w:ascii="Arial" w:hAnsi="Arial" w:cs="Arial"/>
          <w:bCs/>
          <w:sz w:val="22"/>
          <w:szCs w:val="22"/>
        </w:rPr>
        <w:t xml:space="preserve">Kernkomponenten </w:t>
      </w:r>
      <w:r w:rsidR="00AA4CA4" w:rsidRPr="00FB1AFE">
        <w:rPr>
          <w:rFonts w:ascii="Arial" w:hAnsi="Arial" w:cs="Arial"/>
          <w:bCs/>
          <w:sz w:val="22"/>
          <w:szCs w:val="22"/>
        </w:rPr>
        <w:t xml:space="preserve">wie Werkzeuge, Formenträger- und Pressensysteme </w:t>
      </w:r>
      <w:r w:rsidR="00457789" w:rsidRPr="00FB1AFE">
        <w:rPr>
          <w:rFonts w:ascii="Arial" w:hAnsi="Arial" w:cs="Arial"/>
          <w:bCs/>
          <w:sz w:val="22"/>
          <w:szCs w:val="22"/>
        </w:rPr>
        <w:t>entwickelt und fertigt BBG selber</w:t>
      </w:r>
      <w:r w:rsidR="00DB135A" w:rsidRPr="00FB1AFE">
        <w:rPr>
          <w:rFonts w:ascii="Arial" w:hAnsi="Arial" w:cs="Arial"/>
          <w:bCs/>
          <w:sz w:val="22"/>
          <w:szCs w:val="22"/>
        </w:rPr>
        <w:t>, a</w:t>
      </w:r>
      <w:r w:rsidR="00457789" w:rsidRPr="00FB1AFE">
        <w:rPr>
          <w:rFonts w:ascii="Arial" w:hAnsi="Arial" w:cs="Arial"/>
          <w:bCs/>
          <w:sz w:val="22"/>
          <w:szCs w:val="22"/>
        </w:rPr>
        <w:t xml:space="preserve">ndere </w:t>
      </w:r>
      <w:r w:rsidR="00FB1AFE" w:rsidRPr="00A45786">
        <w:rPr>
          <w:rFonts w:ascii="Arial" w:hAnsi="Arial" w:cs="Arial"/>
          <w:bCs/>
          <w:sz w:val="22"/>
          <w:szCs w:val="22"/>
        </w:rPr>
        <w:t>Elemente</w:t>
      </w:r>
      <w:r w:rsidR="00457789" w:rsidRPr="00FB1AFE">
        <w:rPr>
          <w:rFonts w:ascii="Arial" w:hAnsi="Arial" w:cs="Arial"/>
          <w:bCs/>
          <w:sz w:val="22"/>
          <w:szCs w:val="22"/>
        </w:rPr>
        <w:t xml:space="preserve"> steuern langjährige Partner bei. </w:t>
      </w:r>
    </w:p>
    <w:p w14:paraId="42D61E8B" w14:textId="3C9CC976" w:rsidR="00457789" w:rsidRPr="00FB1AFE" w:rsidRDefault="00457789" w:rsidP="009942CB">
      <w:pPr>
        <w:spacing w:after="120" w:line="360" w:lineRule="auto"/>
        <w:rPr>
          <w:rFonts w:ascii="Arial" w:hAnsi="Arial" w:cs="Arial"/>
          <w:bCs/>
          <w:sz w:val="22"/>
          <w:szCs w:val="22"/>
        </w:rPr>
      </w:pPr>
      <w:r w:rsidRPr="00FB1AFE">
        <w:rPr>
          <w:rFonts w:ascii="Arial" w:hAnsi="Arial" w:cs="Arial"/>
          <w:bCs/>
          <w:sz w:val="22"/>
          <w:szCs w:val="22"/>
        </w:rPr>
        <w:t xml:space="preserve">Hierbei übernimmt </w:t>
      </w:r>
      <w:r w:rsidR="00AA4CA4" w:rsidRPr="00FB1AFE">
        <w:rPr>
          <w:rFonts w:ascii="Arial" w:hAnsi="Arial" w:cs="Arial"/>
          <w:bCs/>
          <w:sz w:val="22"/>
          <w:szCs w:val="22"/>
        </w:rPr>
        <w:t>das Unternehmen</w:t>
      </w:r>
      <w:r w:rsidRPr="00FB1AFE">
        <w:rPr>
          <w:rFonts w:ascii="Arial" w:hAnsi="Arial" w:cs="Arial"/>
          <w:bCs/>
          <w:sz w:val="22"/>
          <w:szCs w:val="22"/>
        </w:rPr>
        <w:t xml:space="preserve"> die Auswahl und Integration der Module und die Schnittstellenabstimmung. Darüber hinaus zählen die Automatisierung, Installation und Inbetriebnahme einschließlich der Schulung der Bediener zum Leistungsspektrum. </w:t>
      </w:r>
    </w:p>
    <w:p w14:paraId="7B25224C" w14:textId="62189516" w:rsidR="006E67C5" w:rsidRPr="00FB1AFE" w:rsidRDefault="004F00CB" w:rsidP="009942CB">
      <w:pPr>
        <w:spacing w:after="120" w:line="360" w:lineRule="auto"/>
        <w:rPr>
          <w:rFonts w:ascii="Arial" w:hAnsi="Arial" w:cs="Arial"/>
          <w:b/>
          <w:bCs/>
          <w:sz w:val="22"/>
          <w:szCs w:val="22"/>
        </w:rPr>
      </w:pPr>
      <w:r w:rsidRPr="00FB1AFE">
        <w:rPr>
          <w:rFonts w:ascii="Arial" w:hAnsi="Arial" w:cs="Arial"/>
          <w:b/>
          <w:bCs/>
          <w:sz w:val="22"/>
          <w:szCs w:val="22"/>
        </w:rPr>
        <w:t>U</w:t>
      </w:r>
      <w:r w:rsidR="006E67C5" w:rsidRPr="00FB1AFE">
        <w:rPr>
          <w:rFonts w:ascii="Arial" w:hAnsi="Arial" w:cs="Arial"/>
          <w:b/>
          <w:bCs/>
          <w:sz w:val="22"/>
          <w:szCs w:val="22"/>
        </w:rPr>
        <w:t>mfassende Expertise</w:t>
      </w:r>
      <w:r w:rsidRPr="00FB1AFE">
        <w:rPr>
          <w:rFonts w:ascii="Arial" w:hAnsi="Arial" w:cs="Arial"/>
          <w:b/>
          <w:bCs/>
          <w:sz w:val="22"/>
          <w:szCs w:val="22"/>
        </w:rPr>
        <w:t xml:space="preserve"> auch im Werkzeugbau</w:t>
      </w:r>
    </w:p>
    <w:bookmarkEnd w:id="14"/>
    <w:p w14:paraId="62379FDB" w14:textId="117E9653" w:rsidR="005B52E9" w:rsidRPr="00FB1AFE" w:rsidRDefault="006E67C5" w:rsidP="00457789">
      <w:pPr>
        <w:spacing w:after="120" w:line="360" w:lineRule="auto"/>
        <w:rPr>
          <w:rFonts w:ascii="Arial" w:hAnsi="Arial" w:cs="Arial"/>
          <w:bCs/>
          <w:sz w:val="22"/>
          <w:szCs w:val="22"/>
        </w:rPr>
      </w:pPr>
      <w:r w:rsidRPr="00FB1AFE">
        <w:rPr>
          <w:rFonts w:ascii="Arial" w:hAnsi="Arial" w:cs="Arial"/>
          <w:bCs/>
          <w:sz w:val="22"/>
          <w:szCs w:val="22"/>
        </w:rPr>
        <w:t xml:space="preserve">Im </w:t>
      </w:r>
      <w:bookmarkStart w:id="15" w:name="OLE_LINK14"/>
      <w:r w:rsidRPr="00FB1AFE">
        <w:rPr>
          <w:rFonts w:ascii="Arial" w:hAnsi="Arial" w:cs="Arial"/>
          <w:bCs/>
          <w:sz w:val="22"/>
          <w:szCs w:val="22"/>
        </w:rPr>
        <w:t xml:space="preserve">Werkzeugbau </w:t>
      </w:r>
      <w:bookmarkEnd w:id="15"/>
      <w:r w:rsidRPr="00FB1AFE">
        <w:rPr>
          <w:rFonts w:ascii="Arial" w:hAnsi="Arial" w:cs="Arial"/>
          <w:bCs/>
          <w:sz w:val="22"/>
          <w:szCs w:val="22"/>
        </w:rPr>
        <w:t xml:space="preserve">ist BBG </w:t>
      </w:r>
      <w:r w:rsidR="00457789" w:rsidRPr="00FB1AFE">
        <w:rPr>
          <w:rFonts w:ascii="Arial" w:hAnsi="Arial" w:cs="Arial"/>
          <w:bCs/>
          <w:sz w:val="22"/>
          <w:szCs w:val="22"/>
        </w:rPr>
        <w:t xml:space="preserve">ebenfalls </w:t>
      </w:r>
      <w:r w:rsidRPr="00FB1AFE">
        <w:rPr>
          <w:rFonts w:ascii="Arial" w:hAnsi="Arial" w:cs="Arial"/>
          <w:bCs/>
          <w:sz w:val="22"/>
          <w:szCs w:val="22"/>
        </w:rPr>
        <w:t xml:space="preserve">sehr breit aufgestellt. Das Unternehmen entwickelt und fertigt </w:t>
      </w:r>
      <w:r w:rsidR="005B52E9" w:rsidRPr="00FB1AFE">
        <w:rPr>
          <w:rFonts w:ascii="Arial" w:hAnsi="Arial" w:cs="Arial"/>
          <w:bCs/>
          <w:sz w:val="22"/>
          <w:szCs w:val="22"/>
        </w:rPr>
        <w:t>Werkzeuge und Formen für eine Vielzahl von Produktionsverfahren</w:t>
      </w:r>
      <w:r w:rsidR="00457789" w:rsidRPr="00FB1AFE">
        <w:rPr>
          <w:rFonts w:ascii="Arial" w:hAnsi="Arial" w:cs="Arial"/>
          <w:bCs/>
          <w:sz w:val="22"/>
          <w:szCs w:val="22"/>
        </w:rPr>
        <w:t xml:space="preserve">. </w:t>
      </w:r>
      <w:r w:rsidR="00605369" w:rsidRPr="00FB1AFE">
        <w:rPr>
          <w:rFonts w:ascii="Arial" w:hAnsi="Arial" w:cs="Arial"/>
          <w:bCs/>
          <w:sz w:val="22"/>
          <w:szCs w:val="22"/>
        </w:rPr>
        <w:t xml:space="preserve">Kunden setzen sie im </w:t>
      </w:r>
      <w:r w:rsidR="005B52E9" w:rsidRPr="00FB1AFE">
        <w:rPr>
          <w:rFonts w:ascii="Arial" w:hAnsi="Arial" w:cs="Arial"/>
          <w:bCs/>
          <w:sz w:val="22"/>
          <w:szCs w:val="22"/>
        </w:rPr>
        <w:t xml:space="preserve">Composite Spray </w:t>
      </w:r>
      <w:proofErr w:type="spellStart"/>
      <w:r w:rsidR="005B52E9" w:rsidRPr="00FB1AFE">
        <w:rPr>
          <w:rFonts w:ascii="Arial" w:hAnsi="Arial" w:cs="Arial"/>
          <w:bCs/>
          <w:sz w:val="22"/>
          <w:szCs w:val="22"/>
        </w:rPr>
        <w:t>Molding</w:t>
      </w:r>
      <w:proofErr w:type="spellEnd"/>
      <w:r w:rsidR="005B52E9" w:rsidRPr="00FB1AFE">
        <w:rPr>
          <w:rFonts w:ascii="Arial" w:hAnsi="Arial" w:cs="Arial"/>
          <w:bCs/>
          <w:sz w:val="22"/>
          <w:szCs w:val="22"/>
        </w:rPr>
        <w:t xml:space="preserve"> (LFI)</w:t>
      </w:r>
      <w:r w:rsidR="00457789" w:rsidRPr="00FB1AFE">
        <w:rPr>
          <w:rFonts w:ascii="Arial" w:hAnsi="Arial" w:cs="Arial"/>
          <w:bCs/>
          <w:sz w:val="22"/>
          <w:szCs w:val="22"/>
        </w:rPr>
        <w:t xml:space="preserve">, </w:t>
      </w:r>
      <w:r w:rsidR="005B52E9" w:rsidRPr="00FB1AFE">
        <w:rPr>
          <w:rFonts w:ascii="Arial" w:hAnsi="Arial" w:cs="Arial"/>
          <w:bCs/>
          <w:sz w:val="22"/>
          <w:szCs w:val="22"/>
        </w:rPr>
        <w:t xml:space="preserve">Composite Sheet </w:t>
      </w:r>
      <w:proofErr w:type="spellStart"/>
      <w:r w:rsidR="005B52E9" w:rsidRPr="00FB1AFE">
        <w:rPr>
          <w:rFonts w:ascii="Arial" w:hAnsi="Arial" w:cs="Arial"/>
          <w:bCs/>
          <w:sz w:val="22"/>
          <w:szCs w:val="22"/>
        </w:rPr>
        <w:t>Molding</w:t>
      </w:r>
      <w:proofErr w:type="spellEnd"/>
      <w:r w:rsidR="005B52E9" w:rsidRPr="00FB1AFE">
        <w:rPr>
          <w:rFonts w:ascii="Arial" w:hAnsi="Arial" w:cs="Arial"/>
          <w:bCs/>
          <w:sz w:val="22"/>
          <w:szCs w:val="22"/>
        </w:rPr>
        <w:t xml:space="preserve"> (CSM)</w:t>
      </w:r>
      <w:r w:rsidR="00457789" w:rsidRPr="00FB1AFE">
        <w:rPr>
          <w:rFonts w:ascii="Arial" w:hAnsi="Arial" w:cs="Arial"/>
          <w:bCs/>
          <w:sz w:val="22"/>
          <w:szCs w:val="22"/>
        </w:rPr>
        <w:t xml:space="preserve"> und </w:t>
      </w:r>
      <w:r w:rsidR="005B52E9" w:rsidRPr="00FB1AFE">
        <w:rPr>
          <w:rFonts w:ascii="Arial" w:hAnsi="Arial" w:cs="Arial"/>
          <w:bCs/>
          <w:sz w:val="22"/>
          <w:szCs w:val="22"/>
        </w:rPr>
        <w:t xml:space="preserve">Compression </w:t>
      </w:r>
      <w:proofErr w:type="spellStart"/>
      <w:r w:rsidR="005B52E9" w:rsidRPr="00FB1AFE">
        <w:rPr>
          <w:rFonts w:ascii="Arial" w:hAnsi="Arial" w:cs="Arial"/>
          <w:bCs/>
          <w:sz w:val="22"/>
          <w:szCs w:val="22"/>
        </w:rPr>
        <w:t>Molding</w:t>
      </w:r>
      <w:proofErr w:type="spellEnd"/>
      <w:r w:rsidR="005B52E9" w:rsidRPr="00FB1AFE">
        <w:rPr>
          <w:rFonts w:ascii="Arial" w:hAnsi="Arial" w:cs="Arial"/>
          <w:bCs/>
          <w:sz w:val="22"/>
          <w:szCs w:val="22"/>
        </w:rPr>
        <w:t xml:space="preserve"> (PHC)</w:t>
      </w:r>
      <w:r w:rsidR="00605369" w:rsidRPr="00FB1AFE">
        <w:rPr>
          <w:rFonts w:ascii="Arial" w:hAnsi="Arial" w:cs="Arial"/>
          <w:bCs/>
          <w:sz w:val="22"/>
          <w:szCs w:val="22"/>
        </w:rPr>
        <w:t xml:space="preserve"> genauso ein wie beim Low &amp; High </w:t>
      </w:r>
      <w:proofErr w:type="spellStart"/>
      <w:r w:rsidR="00605369" w:rsidRPr="00FB1AFE">
        <w:rPr>
          <w:rFonts w:ascii="Arial" w:hAnsi="Arial" w:cs="Arial"/>
          <w:bCs/>
          <w:sz w:val="22"/>
          <w:szCs w:val="22"/>
        </w:rPr>
        <w:t>Pressure</w:t>
      </w:r>
      <w:proofErr w:type="spellEnd"/>
      <w:r w:rsidR="00605369" w:rsidRPr="00FB1AFE">
        <w:rPr>
          <w:rFonts w:ascii="Arial" w:hAnsi="Arial" w:cs="Arial"/>
          <w:bCs/>
          <w:sz w:val="22"/>
          <w:szCs w:val="22"/>
        </w:rPr>
        <w:t xml:space="preserve"> RTM (LP &amp; HP-RTM), </w:t>
      </w:r>
      <w:proofErr w:type="spellStart"/>
      <w:r w:rsidR="00605369" w:rsidRPr="00FB1AFE">
        <w:rPr>
          <w:rFonts w:ascii="Arial" w:hAnsi="Arial" w:cs="Arial"/>
          <w:bCs/>
          <w:sz w:val="22"/>
          <w:szCs w:val="22"/>
        </w:rPr>
        <w:t>Overmolding</w:t>
      </w:r>
      <w:proofErr w:type="spellEnd"/>
      <w:r w:rsidR="00605369" w:rsidRPr="00FB1AFE">
        <w:rPr>
          <w:rFonts w:ascii="Arial" w:hAnsi="Arial" w:cs="Arial"/>
          <w:bCs/>
          <w:sz w:val="22"/>
          <w:szCs w:val="22"/>
        </w:rPr>
        <w:t xml:space="preserve"> und Insert </w:t>
      </w:r>
      <w:proofErr w:type="spellStart"/>
      <w:r w:rsidR="00605369" w:rsidRPr="00FB1AFE">
        <w:rPr>
          <w:rFonts w:ascii="Arial" w:hAnsi="Arial" w:cs="Arial"/>
          <w:bCs/>
          <w:sz w:val="22"/>
          <w:szCs w:val="22"/>
        </w:rPr>
        <w:t>Molding</w:t>
      </w:r>
      <w:proofErr w:type="spellEnd"/>
      <w:r w:rsidR="00605369" w:rsidRPr="00FB1AFE">
        <w:rPr>
          <w:rFonts w:ascii="Arial" w:hAnsi="Arial" w:cs="Arial"/>
          <w:bCs/>
          <w:sz w:val="22"/>
          <w:szCs w:val="22"/>
        </w:rPr>
        <w:t xml:space="preserve"> und </w:t>
      </w:r>
      <w:bookmarkStart w:id="16" w:name="OLE_LINK3"/>
      <w:proofErr w:type="spellStart"/>
      <w:r w:rsidR="00605369" w:rsidRPr="00FB1AFE">
        <w:rPr>
          <w:rFonts w:ascii="Arial" w:hAnsi="Arial" w:cs="Arial"/>
          <w:bCs/>
          <w:sz w:val="22"/>
          <w:szCs w:val="22"/>
        </w:rPr>
        <w:t>Reaction</w:t>
      </w:r>
      <w:proofErr w:type="spellEnd"/>
      <w:r w:rsidR="00605369" w:rsidRPr="00FB1AFE">
        <w:rPr>
          <w:rFonts w:ascii="Arial" w:hAnsi="Arial" w:cs="Arial"/>
          <w:bCs/>
          <w:sz w:val="22"/>
          <w:szCs w:val="22"/>
        </w:rPr>
        <w:t xml:space="preserve"> Injection </w:t>
      </w:r>
      <w:proofErr w:type="spellStart"/>
      <w:r w:rsidR="00605369" w:rsidRPr="00FB1AFE">
        <w:rPr>
          <w:rFonts w:ascii="Arial" w:hAnsi="Arial" w:cs="Arial"/>
          <w:bCs/>
          <w:sz w:val="22"/>
          <w:szCs w:val="22"/>
        </w:rPr>
        <w:t>Molding</w:t>
      </w:r>
      <w:proofErr w:type="spellEnd"/>
      <w:r w:rsidR="00605369" w:rsidRPr="00FB1AFE">
        <w:rPr>
          <w:rFonts w:ascii="Arial" w:hAnsi="Arial" w:cs="Arial"/>
          <w:bCs/>
          <w:sz w:val="22"/>
          <w:szCs w:val="22"/>
        </w:rPr>
        <w:t xml:space="preserve"> (RIM). Auch </w:t>
      </w:r>
      <w:bookmarkEnd w:id="16"/>
      <w:r w:rsidR="00605369" w:rsidRPr="00FB1AFE">
        <w:rPr>
          <w:rFonts w:ascii="Arial" w:hAnsi="Arial" w:cs="Arial"/>
          <w:bCs/>
          <w:sz w:val="22"/>
          <w:szCs w:val="22"/>
        </w:rPr>
        <w:t xml:space="preserve">für </w:t>
      </w:r>
      <w:proofErr w:type="spellStart"/>
      <w:r w:rsidR="00457789" w:rsidRPr="00FB1AFE">
        <w:rPr>
          <w:rFonts w:ascii="Arial" w:hAnsi="Arial" w:cs="Arial"/>
          <w:bCs/>
          <w:sz w:val="22"/>
          <w:szCs w:val="22"/>
        </w:rPr>
        <w:t>H</w:t>
      </w:r>
      <w:r w:rsidR="005B52E9" w:rsidRPr="00FB1AFE">
        <w:rPr>
          <w:rFonts w:ascii="Arial" w:hAnsi="Arial" w:cs="Arial"/>
          <w:bCs/>
          <w:sz w:val="22"/>
          <w:szCs w:val="22"/>
        </w:rPr>
        <w:t>interschäumen</w:t>
      </w:r>
      <w:proofErr w:type="spellEnd"/>
      <w:r w:rsidR="00457789" w:rsidRPr="00FB1AFE">
        <w:rPr>
          <w:rFonts w:ascii="Arial" w:hAnsi="Arial" w:cs="Arial"/>
          <w:bCs/>
          <w:sz w:val="22"/>
          <w:szCs w:val="22"/>
        </w:rPr>
        <w:t xml:space="preserve"> und Tiefziehen von Folien, </w:t>
      </w:r>
      <w:r w:rsidR="00605369" w:rsidRPr="00FB1AFE">
        <w:rPr>
          <w:rFonts w:ascii="Arial" w:hAnsi="Arial" w:cs="Arial"/>
          <w:bCs/>
          <w:sz w:val="22"/>
          <w:szCs w:val="22"/>
        </w:rPr>
        <w:t xml:space="preserve">bei der </w:t>
      </w:r>
      <w:r w:rsidR="005B52E9" w:rsidRPr="00FB1AFE">
        <w:rPr>
          <w:rFonts w:ascii="Arial" w:hAnsi="Arial" w:cs="Arial"/>
          <w:bCs/>
          <w:sz w:val="22"/>
          <w:szCs w:val="22"/>
        </w:rPr>
        <w:t xml:space="preserve">Glasveredelung </w:t>
      </w:r>
      <w:r w:rsidR="00457789" w:rsidRPr="00FB1AFE">
        <w:rPr>
          <w:rFonts w:ascii="Arial" w:hAnsi="Arial" w:cs="Arial"/>
          <w:bCs/>
          <w:sz w:val="22"/>
          <w:szCs w:val="22"/>
        </w:rPr>
        <w:t xml:space="preserve">mittels </w:t>
      </w:r>
      <w:r w:rsidR="005B52E9" w:rsidRPr="00FB1AFE">
        <w:rPr>
          <w:rFonts w:ascii="Arial" w:hAnsi="Arial" w:cs="Arial"/>
          <w:bCs/>
          <w:sz w:val="22"/>
          <w:szCs w:val="22"/>
        </w:rPr>
        <w:t>PUR, PVC und TPE</w:t>
      </w:r>
      <w:r w:rsidR="00457789" w:rsidRPr="00FB1AFE">
        <w:rPr>
          <w:rFonts w:ascii="Arial" w:hAnsi="Arial" w:cs="Arial"/>
          <w:bCs/>
          <w:sz w:val="22"/>
          <w:szCs w:val="22"/>
        </w:rPr>
        <w:t xml:space="preserve"> und </w:t>
      </w:r>
      <w:r w:rsidR="00605369" w:rsidRPr="00FB1AFE">
        <w:rPr>
          <w:rFonts w:ascii="Arial" w:hAnsi="Arial" w:cs="Arial"/>
          <w:bCs/>
          <w:sz w:val="22"/>
          <w:szCs w:val="22"/>
        </w:rPr>
        <w:t xml:space="preserve">beim </w:t>
      </w:r>
      <w:r w:rsidR="005B52E9" w:rsidRPr="00FB1AFE">
        <w:rPr>
          <w:rFonts w:ascii="Arial" w:hAnsi="Arial" w:cs="Arial"/>
          <w:bCs/>
          <w:sz w:val="22"/>
          <w:szCs w:val="22"/>
        </w:rPr>
        <w:t>Isolieren von</w:t>
      </w:r>
      <w:r w:rsidR="00457789" w:rsidRPr="00FB1AFE">
        <w:rPr>
          <w:rFonts w:ascii="Arial" w:hAnsi="Arial" w:cs="Arial"/>
          <w:bCs/>
          <w:sz w:val="22"/>
          <w:szCs w:val="22"/>
        </w:rPr>
        <w:t xml:space="preserve"> </w:t>
      </w:r>
      <w:r w:rsidR="005B52E9" w:rsidRPr="00FB1AFE">
        <w:rPr>
          <w:rFonts w:ascii="Arial" w:hAnsi="Arial" w:cs="Arial"/>
          <w:bCs/>
          <w:sz w:val="22"/>
          <w:szCs w:val="22"/>
        </w:rPr>
        <w:t>Warmwassertanks mit PUR</w:t>
      </w:r>
      <w:r w:rsidR="00457789" w:rsidRPr="00FB1AFE">
        <w:rPr>
          <w:rFonts w:ascii="Arial" w:hAnsi="Arial" w:cs="Arial"/>
          <w:bCs/>
          <w:sz w:val="22"/>
          <w:szCs w:val="22"/>
        </w:rPr>
        <w:t>-</w:t>
      </w:r>
      <w:r w:rsidR="005B52E9" w:rsidRPr="00FB1AFE">
        <w:rPr>
          <w:rFonts w:ascii="Arial" w:hAnsi="Arial" w:cs="Arial"/>
          <w:bCs/>
          <w:sz w:val="22"/>
          <w:szCs w:val="22"/>
        </w:rPr>
        <w:t>Hartschaum</w:t>
      </w:r>
      <w:r w:rsidR="00605369" w:rsidRPr="00FB1AFE">
        <w:rPr>
          <w:rFonts w:ascii="Arial" w:hAnsi="Arial" w:cs="Arial"/>
          <w:bCs/>
          <w:sz w:val="22"/>
          <w:szCs w:val="22"/>
        </w:rPr>
        <w:t xml:space="preserve"> bietet der BBG-Werkzeugbau langjährig erprobte Lösungen.</w:t>
      </w:r>
    </w:p>
    <w:p w14:paraId="2129E351" w14:textId="23A97D36" w:rsidR="004F00CB" w:rsidRPr="004F00CB" w:rsidRDefault="004F00CB" w:rsidP="006E67C5">
      <w:pPr>
        <w:spacing w:after="120" w:line="360" w:lineRule="auto"/>
        <w:rPr>
          <w:rFonts w:ascii="Arial" w:hAnsi="Arial" w:cs="Arial"/>
          <w:b/>
          <w:bCs/>
          <w:sz w:val="22"/>
          <w:szCs w:val="22"/>
        </w:rPr>
      </w:pPr>
      <w:r w:rsidRPr="004F00CB">
        <w:rPr>
          <w:rFonts w:ascii="Arial" w:hAnsi="Arial" w:cs="Arial"/>
          <w:b/>
          <w:bCs/>
          <w:sz w:val="22"/>
          <w:szCs w:val="22"/>
        </w:rPr>
        <w:t>Globale Präsenz und Unterstützung</w:t>
      </w:r>
    </w:p>
    <w:p w14:paraId="693801C0" w14:textId="088165E8" w:rsidR="00191D43" w:rsidRDefault="006E67C5">
      <w:pPr>
        <w:spacing w:after="120" w:line="360" w:lineRule="auto"/>
        <w:rPr>
          <w:rFonts w:ascii="Arial" w:hAnsi="Arial" w:cs="Arial"/>
          <w:bCs/>
          <w:sz w:val="22"/>
          <w:szCs w:val="22"/>
        </w:rPr>
      </w:pPr>
      <w:r>
        <w:rPr>
          <w:rFonts w:ascii="Arial" w:hAnsi="Arial" w:cs="Arial"/>
          <w:bCs/>
          <w:sz w:val="22"/>
          <w:szCs w:val="22"/>
        </w:rPr>
        <w:t xml:space="preserve">Über seine </w:t>
      </w:r>
      <w:r w:rsidRPr="006E67C5">
        <w:rPr>
          <w:rFonts w:ascii="Arial" w:hAnsi="Arial" w:cs="Arial"/>
          <w:bCs/>
          <w:sz w:val="22"/>
          <w:szCs w:val="22"/>
        </w:rPr>
        <w:t>Tochtergesellschaften in China, den USA und Mexiko sicher</w:t>
      </w:r>
      <w:r>
        <w:rPr>
          <w:rFonts w:ascii="Arial" w:hAnsi="Arial" w:cs="Arial"/>
          <w:bCs/>
          <w:sz w:val="22"/>
          <w:szCs w:val="22"/>
        </w:rPr>
        <w:t>t BBG eine rasche und kompetente Installation, Serviceunterstützung von Anlagen und Kundenbetreuung</w:t>
      </w:r>
      <w:r w:rsidR="00191D43">
        <w:rPr>
          <w:rFonts w:ascii="Arial" w:hAnsi="Arial" w:cs="Arial"/>
          <w:bCs/>
          <w:sz w:val="22"/>
          <w:szCs w:val="22"/>
        </w:rPr>
        <w:t>.</w:t>
      </w:r>
    </w:p>
    <w:p w14:paraId="61771AA1" w14:textId="77777777" w:rsidR="00191D43" w:rsidRDefault="00191D43">
      <w:pPr>
        <w:spacing w:after="120" w:line="360" w:lineRule="auto"/>
        <w:rPr>
          <w:rFonts w:ascii="Arial" w:hAnsi="Arial" w:cs="Arial"/>
          <w:bCs/>
          <w:sz w:val="22"/>
          <w:szCs w:val="22"/>
        </w:rPr>
      </w:pPr>
    </w:p>
    <w:p w14:paraId="685D053F" w14:textId="77777777" w:rsidR="00605369" w:rsidRPr="006E67C5" w:rsidRDefault="00605369">
      <w:pPr>
        <w:spacing w:after="120" w:line="360" w:lineRule="auto"/>
        <w:rPr>
          <w:rFonts w:ascii="Arial" w:hAnsi="Arial" w:cs="Arial"/>
          <w:bCs/>
          <w:sz w:val="22"/>
          <w:szCs w:val="22"/>
        </w:rPr>
      </w:pPr>
    </w:p>
    <w:p w14:paraId="3CDEE660" w14:textId="77777777" w:rsidR="00BF4F64" w:rsidRDefault="00BF4F64" w:rsidP="00BF4F64">
      <w:pPr>
        <w:spacing w:after="120" w:line="360" w:lineRule="auto"/>
        <w:rPr>
          <w:rFonts w:ascii="Arial" w:hAnsi="Arial" w:cs="Arial"/>
          <w:sz w:val="22"/>
          <w:szCs w:val="22"/>
        </w:rPr>
      </w:pPr>
      <w:r>
        <w:rPr>
          <w:rFonts w:ascii="Arial" w:hAnsi="Arial" w:cs="Arial"/>
          <w:b/>
          <w:bCs/>
          <w:sz w:val="22"/>
          <w:szCs w:val="22"/>
        </w:rPr>
        <w:t>Kunden von BBG sind weltweit tätig</w:t>
      </w:r>
    </w:p>
    <w:p w14:paraId="4E38B85B" w14:textId="66D57B9A" w:rsidR="00BF4F64" w:rsidRPr="00196329" w:rsidRDefault="00BF4F64" w:rsidP="00BF4F64">
      <w:pPr>
        <w:spacing w:after="120" w:line="360" w:lineRule="auto"/>
        <w:rPr>
          <w:rFonts w:ascii="Arial" w:hAnsi="Arial" w:cs="Arial"/>
          <w:bCs/>
          <w:sz w:val="22"/>
          <w:szCs w:val="22"/>
        </w:rPr>
      </w:pPr>
      <w:r w:rsidRPr="00196329">
        <w:rPr>
          <w:rFonts w:ascii="Arial" w:hAnsi="Arial" w:cs="Arial"/>
          <w:bCs/>
          <w:sz w:val="22"/>
          <w:szCs w:val="22"/>
        </w:rPr>
        <w:t xml:space="preserve">Die BBG GmbH &amp; Co. KG ist ein internationaler </w:t>
      </w:r>
      <w:bookmarkStart w:id="17" w:name="OLE_LINK13"/>
      <w:r w:rsidRPr="00196329">
        <w:rPr>
          <w:rFonts w:ascii="Arial" w:hAnsi="Arial" w:cs="Arial"/>
          <w:bCs/>
          <w:sz w:val="22"/>
          <w:szCs w:val="22"/>
        </w:rPr>
        <w:t>Systempartner für die Kunststoff verarbeitende Industrie</w:t>
      </w:r>
      <w:bookmarkEnd w:id="17"/>
      <w:r w:rsidRPr="00196329">
        <w:rPr>
          <w:rFonts w:ascii="Arial" w:hAnsi="Arial" w:cs="Arial"/>
          <w:bCs/>
          <w:sz w:val="22"/>
          <w:szCs w:val="22"/>
        </w:rPr>
        <w:t xml:space="preserve"> mit eigenem Werkzeug-, Maschinen- und Anlagenbau. Neben vollständigen Produktionsanlagen konzipiert, entwickelt und fertigt BBG Werkzeuge für das Verarbeiten von Polyurethan (PUR), PVC, TPE und anderen Elastomeren sowie für eine breite Palette an Faserverbundmaterialien. Lösungen für den Leichtbau, das Verarbeiten von Composites und die Fertigung von Faserverbund-Bauteilen in zahlreichen Industriezweigen bilden weitere wichtige Schwerpunkte. </w:t>
      </w:r>
    </w:p>
    <w:p w14:paraId="71055FD6" w14:textId="09858761" w:rsidR="00BF4F64" w:rsidRDefault="00BF4F64" w:rsidP="00BF4F64">
      <w:pPr>
        <w:spacing w:after="120" w:line="360" w:lineRule="auto"/>
        <w:rPr>
          <w:rFonts w:ascii="Arial" w:hAnsi="Arial" w:cs="Arial"/>
          <w:bCs/>
          <w:sz w:val="22"/>
          <w:szCs w:val="22"/>
        </w:rPr>
      </w:pPr>
      <w:r w:rsidRPr="00196329">
        <w:rPr>
          <w:rFonts w:ascii="Arial" w:hAnsi="Arial" w:cs="Arial"/>
          <w:bCs/>
          <w:sz w:val="22"/>
          <w:szCs w:val="22"/>
        </w:rPr>
        <w:t xml:space="preserve">Das von Hans Brandner geführte Familienunternehmen aus Mindelheim im Allgäu beliefert seine Kunden weltweit, wobei der </w:t>
      </w:r>
      <w:r w:rsidR="00C41508" w:rsidRPr="00196329">
        <w:rPr>
          <w:rFonts w:ascii="Arial" w:hAnsi="Arial" w:cs="Arial"/>
          <w:bCs/>
          <w:sz w:val="22"/>
          <w:szCs w:val="22"/>
        </w:rPr>
        <w:t>nordamerikanische</w:t>
      </w:r>
      <w:r w:rsidRPr="00196329">
        <w:rPr>
          <w:rFonts w:ascii="Arial" w:hAnsi="Arial" w:cs="Arial"/>
          <w:bCs/>
          <w:sz w:val="22"/>
          <w:szCs w:val="22"/>
        </w:rPr>
        <w:t xml:space="preserve"> Markt neben Europa und </w:t>
      </w:r>
      <w:r w:rsidR="00C41508" w:rsidRPr="00196329">
        <w:rPr>
          <w:rFonts w:ascii="Arial" w:hAnsi="Arial" w:cs="Arial"/>
          <w:bCs/>
          <w:sz w:val="22"/>
          <w:szCs w:val="22"/>
        </w:rPr>
        <w:t>Asien</w:t>
      </w:r>
      <w:r w:rsidRPr="00196329">
        <w:rPr>
          <w:rFonts w:ascii="Arial" w:hAnsi="Arial" w:cs="Arial"/>
          <w:bCs/>
          <w:sz w:val="22"/>
          <w:szCs w:val="22"/>
        </w:rPr>
        <w:t xml:space="preserve"> eine wichtige Rolle spielt.</w:t>
      </w:r>
      <w:r w:rsidR="00C41508" w:rsidRPr="00196329">
        <w:rPr>
          <w:rFonts w:ascii="Arial" w:hAnsi="Arial" w:cs="Arial"/>
          <w:bCs/>
          <w:sz w:val="22"/>
          <w:szCs w:val="22"/>
        </w:rPr>
        <w:t xml:space="preserve"> Es ist mit eigenen Tochtergesellschaften in China, den USA und Mexiko vertreten.</w:t>
      </w:r>
      <w:r w:rsidRPr="00196329">
        <w:rPr>
          <w:rFonts w:ascii="Arial" w:hAnsi="Arial" w:cs="Arial"/>
          <w:bCs/>
          <w:sz w:val="22"/>
          <w:szCs w:val="22"/>
        </w:rPr>
        <w:t xml:space="preserve"> 202</w:t>
      </w:r>
      <w:r w:rsidR="0010268B" w:rsidRPr="00196329">
        <w:rPr>
          <w:rFonts w:ascii="Arial" w:hAnsi="Arial" w:cs="Arial"/>
          <w:bCs/>
          <w:sz w:val="22"/>
          <w:szCs w:val="22"/>
        </w:rPr>
        <w:t>3</w:t>
      </w:r>
      <w:r w:rsidRPr="00196329">
        <w:rPr>
          <w:rFonts w:ascii="Arial" w:hAnsi="Arial" w:cs="Arial"/>
          <w:bCs/>
          <w:sz w:val="22"/>
          <w:szCs w:val="22"/>
        </w:rPr>
        <w:t xml:space="preserve"> erwirtschaftete </w:t>
      </w:r>
      <w:r w:rsidR="00C41508" w:rsidRPr="00196329">
        <w:rPr>
          <w:rFonts w:ascii="Arial" w:hAnsi="Arial" w:cs="Arial"/>
          <w:bCs/>
          <w:sz w:val="22"/>
          <w:szCs w:val="22"/>
        </w:rPr>
        <w:t>die Gruppe</w:t>
      </w:r>
      <w:r w:rsidRPr="00196329">
        <w:rPr>
          <w:rFonts w:ascii="Arial" w:hAnsi="Arial" w:cs="Arial"/>
          <w:bCs/>
          <w:sz w:val="22"/>
          <w:szCs w:val="22"/>
        </w:rPr>
        <w:t xml:space="preserve"> mit rund 170 Mitarbeitern weltweit einen Umsatz in Höhe von </w:t>
      </w:r>
      <w:r w:rsidR="00C41508" w:rsidRPr="00196329">
        <w:rPr>
          <w:rFonts w:ascii="Arial" w:hAnsi="Arial" w:cs="Arial"/>
          <w:bCs/>
          <w:sz w:val="22"/>
          <w:szCs w:val="22"/>
        </w:rPr>
        <w:t>20</w:t>
      </w:r>
      <w:r w:rsidR="0010268B" w:rsidRPr="00196329">
        <w:rPr>
          <w:rFonts w:ascii="Arial" w:hAnsi="Arial" w:cs="Arial"/>
          <w:bCs/>
          <w:sz w:val="22"/>
          <w:szCs w:val="22"/>
        </w:rPr>
        <w:t xml:space="preserve"> </w:t>
      </w:r>
      <w:r w:rsidRPr="00196329">
        <w:rPr>
          <w:rFonts w:ascii="Arial" w:hAnsi="Arial" w:cs="Arial"/>
          <w:bCs/>
          <w:sz w:val="22"/>
          <w:szCs w:val="22"/>
        </w:rPr>
        <w:t>Mio. €.</w:t>
      </w:r>
      <w:bookmarkStart w:id="18" w:name="OLE_LINK8"/>
      <w:bookmarkStart w:id="19" w:name="OLE_LINK7"/>
      <w:bookmarkStart w:id="20" w:name="OLE_LINK2"/>
      <w:bookmarkStart w:id="21" w:name="OLE_LINK1"/>
      <w:bookmarkEnd w:id="18"/>
      <w:bookmarkEnd w:id="19"/>
      <w:bookmarkEnd w:id="20"/>
      <w:bookmarkEnd w:id="21"/>
    </w:p>
    <w:p w14:paraId="37BC9104" w14:textId="77777777" w:rsidR="00605369" w:rsidRDefault="00605369" w:rsidP="00ED2B7D">
      <w:pPr>
        <w:spacing w:after="120" w:line="360" w:lineRule="auto"/>
        <w:rPr>
          <w:rFonts w:ascii="Arial" w:hAnsi="Arial" w:cs="Arial"/>
          <w:b/>
          <w:sz w:val="22"/>
          <w:szCs w:val="22"/>
        </w:rPr>
      </w:pPr>
    </w:p>
    <w:p w14:paraId="140D6627" w14:textId="77777777" w:rsidR="00FB1AFE" w:rsidRDefault="00FB1AFE" w:rsidP="00ED2B7D">
      <w:pPr>
        <w:spacing w:after="120" w:line="360" w:lineRule="auto"/>
        <w:rPr>
          <w:rFonts w:ascii="Arial" w:hAnsi="Arial" w:cs="Arial"/>
          <w:b/>
          <w:sz w:val="22"/>
          <w:szCs w:val="22"/>
        </w:rPr>
      </w:pPr>
    </w:p>
    <w:p w14:paraId="71AFBA12" w14:textId="77777777" w:rsidR="00FB1AFE" w:rsidRDefault="00FB1AFE" w:rsidP="00ED2B7D">
      <w:pPr>
        <w:spacing w:after="120" w:line="360" w:lineRule="auto"/>
        <w:rPr>
          <w:rFonts w:ascii="Arial" w:hAnsi="Arial" w:cs="Arial"/>
          <w:b/>
          <w:sz w:val="22"/>
          <w:szCs w:val="22"/>
        </w:rPr>
      </w:pPr>
    </w:p>
    <w:p w14:paraId="16477902" w14:textId="77777777" w:rsidR="00605369" w:rsidRDefault="00605369" w:rsidP="00ED2B7D">
      <w:pPr>
        <w:spacing w:after="120" w:line="360" w:lineRule="auto"/>
        <w:rPr>
          <w:rFonts w:ascii="Arial" w:hAnsi="Arial" w:cs="Arial"/>
          <w:b/>
          <w:sz w:val="22"/>
          <w:szCs w:val="22"/>
        </w:rPr>
      </w:pPr>
    </w:p>
    <w:p w14:paraId="270FB47F" w14:textId="58141A72" w:rsidR="00E2754D" w:rsidRDefault="005A1960" w:rsidP="00ED2B7D">
      <w:pPr>
        <w:spacing w:after="120" w:line="360" w:lineRule="auto"/>
        <w:rPr>
          <w:rFonts w:ascii="Arial" w:hAnsi="Arial" w:cs="Arial"/>
          <w:b/>
          <w:sz w:val="22"/>
          <w:szCs w:val="22"/>
        </w:rPr>
      </w:pPr>
      <w:r>
        <w:rPr>
          <w:rFonts w:ascii="Arial" w:hAnsi="Arial" w:cs="Arial"/>
          <w:b/>
          <w:sz w:val="22"/>
          <w:szCs w:val="22"/>
        </w:rPr>
        <w:t xml:space="preserve">Fotos: </w:t>
      </w:r>
    </w:p>
    <w:p w14:paraId="399CB729" w14:textId="2A423D28" w:rsidR="00E2754D" w:rsidRPr="00E2754D" w:rsidRDefault="00A45786" w:rsidP="00E2754D">
      <w:pPr>
        <w:spacing w:before="120" w:after="120" w:line="360" w:lineRule="auto"/>
        <w:rPr>
          <w:sz w:val="22"/>
          <w:szCs w:val="22"/>
        </w:rPr>
      </w:pPr>
      <w:r>
        <w:rPr>
          <w:noProof/>
          <w:sz w:val="22"/>
          <w:szCs w:val="22"/>
        </w:rPr>
        <w:drawing>
          <wp:inline distT="0" distB="0" distL="0" distR="0" wp14:anchorId="4A30F78E" wp14:editId="5CEA9A9B">
            <wp:extent cx="5400000" cy="4050290"/>
            <wp:effectExtent l="0" t="0" r="0" b="1270"/>
            <wp:docPr id="1208535819" name="Grafik 1" descr="Ein Bild, das Maschine, Bautechnik, Stahl, Industri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535819" name="Grafik 1" descr="Ein Bild, das Maschine, Bautechnik, Stahl, Industrie enthält.&#10;&#10;KI-generierte Inhalte können fehlerhaft sein."/>
                    <pic:cNvPicPr/>
                  </pic:nvPicPr>
                  <pic:blipFill>
                    <a:blip r:embed="rId9" cstate="screen">
                      <a:extLst>
                        <a:ext uri="{28A0092B-C50C-407E-A947-70E740481C1C}">
                          <a14:useLocalDpi xmlns:a14="http://schemas.microsoft.com/office/drawing/2010/main"/>
                        </a:ext>
                      </a:extLst>
                    </a:blip>
                    <a:stretch>
                      <a:fillRect/>
                    </a:stretch>
                  </pic:blipFill>
                  <pic:spPr>
                    <a:xfrm>
                      <a:off x="0" y="0"/>
                      <a:ext cx="5400000" cy="4050290"/>
                    </a:xfrm>
                    <a:prstGeom prst="rect">
                      <a:avLst/>
                    </a:prstGeom>
                  </pic:spPr>
                </pic:pic>
              </a:graphicData>
            </a:graphic>
          </wp:inline>
        </w:drawing>
      </w:r>
    </w:p>
    <w:p w14:paraId="4C2B75FD" w14:textId="77777777" w:rsidR="00E2754D" w:rsidRDefault="00E2754D" w:rsidP="00E2754D">
      <w:pPr>
        <w:spacing w:after="120" w:line="360" w:lineRule="auto"/>
        <w:rPr>
          <w:rFonts w:ascii="Arial" w:hAnsi="Arial" w:cs="Arial"/>
          <w:bCs/>
          <w:sz w:val="22"/>
          <w:szCs w:val="22"/>
        </w:rPr>
      </w:pPr>
      <w:r>
        <w:rPr>
          <w:rFonts w:ascii="Arial" w:hAnsi="Arial" w:cs="Arial"/>
          <w:bCs/>
          <w:sz w:val="22"/>
          <w:szCs w:val="22"/>
        </w:rPr>
        <w:t>Foto 1:</w:t>
      </w:r>
    </w:p>
    <w:p w14:paraId="3A5A3970" w14:textId="2557923D" w:rsidR="00E2754D" w:rsidRPr="00877FFE" w:rsidRDefault="00877FFE" w:rsidP="00E2754D">
      <w:pPr>
        <w:spacing w:after="120" w:line="360" w:lineRule="auto"/>
        <w:rPr>
          <w:rFonts w:ascii="Arial" w:hAnsi="Arial" w:cs="Arial"/>
          <w:bCs/>
          <w:sz w:val="22"/>
          <w:szCs w:val="22"/>
        </w:rPr>
      </w:pPr>
      <w:bookmarkStart w:id="22" w:name="OLE_LINK18"/>
      <w:r>
        <w:rPr>
          <w:rFonts w:ascii="Arial" w:hAnsi="Arial" w:cs="Arial"/>
          <w:bCs/>
          <w:sz w:val="22"/>
          <w:szCs w:val="22"/>
        </w:rPr>
        <w:t xml:space="preserve">BBG </w:t>
      </w:r>
      <w:r w:rsidRPr="00E22632">
        <w:rPr>
          <w:rFonts w:ascii="Arial" w:hAnsi="Arial" w:cs="Arial"/>
          <w:bCs/>
          <w:sz w:val="22"/>
          <w:szCs w:val="22"/>
        </w:rPr>
        <w:t xml:space="preserve">hat jahrzehntelange Erfahrung in der Entwicklung und Herstellung von </w:t>
      </w:r>
      <w:r>
        <w:rPr>
          <w:rFonts w:ascii="Arial" w:hAnsi="Arial" w:cs="Arial"/>
          <w:bCs/>
          <w:sz w:val="22"/>
          <w:szCs w:val="22"/>
        </w:rPr>
        <w:t xml:space="preserve">Werkzeugen, </w:t>
      </w:r>
      <w:r w:rsidRPr="00E22632">
        <w:rPr>
          <w:rFonts w:ascii="Arial" w:hAnsi="Arial" w:cs="Arial"/>
          <w:bCs/>
          <w:sz w:val="22"/>
          <w:szCs w:val="22"/>
        </w:rPr>
        <w:t>Formenträgersystemen</w:t>
      </w:r>
      <w:r>
        <w:rPr>
          <w:rFonts w:ascii="Arial" w:hAnsi="Arial" w:cs="Arial"/>
          <w:bCs/>
          <w:sz w:val="22"/>
          <w:szCs w:val="22"/>
        </w:rPr>
        <w:t xml:space="preserve"> (im Bild), </w:t>
      </w:r>
      <w:r w:rsidRPr="00E22632">
        <w:rPr>
          <w:rFonts w:ascii="Arial" w:hAnsi="Arial" w:cs="Arial"/>
          <w:bCs/>
          <w:sz w:val="22"/>
          <w:szCs w:val="22"/>
        </w:rPr>
        <w:t>Composite-Pressen</w:t>
      </w:r>
      <w:r>
        <w:rPr>
          <w:rFonts w:ascii="Arial" w:hAnsi="Arial" w:cs="Arial"/>
          <w:bCs/>
          <w:sz w:val="22"/>
          <w:szCs w:val="22"/>
        </w:rPr>
        <w:t xml:space="preserve"> und kompletten Produktionsanlagen </w:t>
      </w:r>
      <w:r w:rsidR="00E2754D" w:rsidRPr="00155FF9">
        <w:rPr>
          <w:rFonts w:ascii="Arial" w:hAnsi="Arial" w:cs="Arial"/>
          <w:sz w:val="22"/>
          <w:szCs w:val="22"/>
        </w:rPr>
        <w:t>(Foto: BBG).</w:t>
      </w:r>
    </w:p>
    <w:bookmarkEnd w:id="22"/>
    <w:p w14:paraId="5A798105" w14:textId="209C6DDB" w:rsidR="00E2754D" w:rsidRDefault="00FB787A" w:rsidP="00E2754D">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2C2F2A8D" wp14:editId="2F3A1309">
            <wp:extent cx="4860000" cy="3645261"/>
            <wp:effectExtent l="0" t="0" r="4445" b="0"/>
            <wp:docPr id="1329419654" name="Grafik 2" descr="Ein Bild, das Im Haus, Person, Workshop, Fabr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9419654" name="Grafik 2" descr="Ein Bild, das Im Haus, Person, Workshop, Fabrik enthält.&#10;&#10;Automatisch generierte Beschreibung"/>
                    <pic:cNvPicPr/>
                  </pic:nvPicPr>
                  <pic:blipFill>
                    <a:blip r:embed="rId10" cstate="screen">
                      <a:extLst>
                        <a:ext uri="{28A0092B-C50C-407E-A947-70E740481C1C}">
                          <a14:useLocalDpi xmlns:a14="http://schemas.microsoft.com/office/drawing/2010/main"/>
                        </a:ext>
                      </a:extLst>
                    </a:blip>
                    <a:stretch>
                      <a:fillRect/>
                    </a:stretch>
                  </pic:blipFill>
                  <pic:spPr>
                    <a:xfrm>
                      <a:off x="0" y="0"/>
                      <a:ext cx="4860000" cy="3645261"/>
                    </a:xfrm>
                    <a:prstGeom prst="rect">
                      <a:avLst/>
                    </a:prstGeom>
                  </pic:spPr>
                </pic:pic>
              </a:graphicData>
            </a:graphic>
          </wp:inline>
        </w:drawing>
      </w:r>
    </w:p>
    <w:p w14:paraId="721680B1" w14:textId="1F58B41C" w:rsidR="00E2754D" w:rsidRDefault="00E2754D" w:rsidP="00E2754D">
      <w:pPr>
        <w:spacing w:after="120" w:line="360" w:lineRule="auto"/>
        <w:rPr>
          <w:rFonts w:ascii="Arial" w:hAnsi="Arial" w:cs="Arial"/>
          <w:sz w:val="22"/>
          <w:szCs w:val="22"/>
        </w:rPr>
      </w:pPr>
      <w:r>
        <w:rPr>
          <w:rFonts w:ascii="Arial" w:hAnsi="Arial" w:cs="Arial"/>
          <w:sz w:val="22"/>
          <w:szCs w:val="22"/>
        </w:rPr>
        <w:t>Foto 2:</w:t>
      </w:r>
    </w:p>
    <w:p w14:paraId="2A5EF5CF" w14:textId="5CF35305" w:rsidR="00E2754D" w:rsidRDefault="004937C2" w:rsidP="00E2754D">
      <w:pPr>
        <w:spacing w:after="120" w:line="360" w:lineRule="auto"/>
        <w:rPr>
          <w:rFonts w:ascii="Arial" w:hAnsi="Arial" w:cs="Arial"/>
          <w:sz w:val="22"/>
          <w:szCs w:val="22"/>
        </w:rPr>
      </w:pPr>
      <w:r>
        <w:rPr>
          <w:rFonts w:ascii="Arial" w:hAnsi="Arial" w:cs="Arial"/>
          <w:bCs/>
          <w:sz w:val="22"/>
          <w:szCs w:val="22"/>
        </w:rPr>
        <w:t xml:space="preserve">BBG fertig an seinem Firmensitz in Mindelheim/Süddeutschland und an zwei weiteren Fertigungsstandorten in den USA und China </w:t>
      </w:r>
      <w:r w:rsidR="00E2754D" w:rsidRPr="00155FF9">
        <w:rPr>
          <w:rFonts w:ascii="Arial" w:hAnsi="Arial" w:cs="Arial"/>
          <w:sz w:val="22"/>
          <w:szCs w:val="22"/>
        </w:rPr>
        <w:t>(Foto: BBG).</w:t>
      </w:r>
    </w:p>
    <w:p w14:paraId="66D0DA4D" w14:textId="77777777" w:rsidR="00E2754D" w:rsidRDefault="00E2754D" w:rsidP="00E2754D">
      <w:pPr>
        <w:spacing w:after="120" w:line="360" w:lineRule="auto"/>
        <w:rPr>
          <w:rFonts w:ascii="Arial" w:hAnsi="Arial" w:cs="Arial"/>
          <w:bCs/>
          <w:color w:val="FF0000"/>
          <w:sz w:val="22"/>
          <w:szCs w:val="22"/>
        </w:rPr>
      </w:pPr>
      <w:r>
        <w:rPr>
          <w:rFonts w:ascii="Arial" w:hAnsi="Arial" w:cs="Arial"/>
          <w:bCs/>
          <w:noProof/>
          <w:color w:val="FF0000"/>
          <w:sz w:val="22"/>
          <w:szCs w:val="22"/>
        </w:rPr>
        <w:drawing>
          <wp:inline distT="0" distB="0" distL="0" distR="0" wp14:anchorId="3A7F7517" wp14:editId="173C936B">
            <wp:extent cx="4860000" cy="3649443"/>
            <wp:effectExtent l="0" t="0" r="4445" b="0"/>
            <wp:docPr id="1254105418" name="Grafik 2" descr="Ein Bild, das Buch, Papierprodukt, Im Haus, Kun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105418" name="Grafik 2" descr="Ein Bild, das Buch, Papierprodukt, Im Haus, Kunst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4860000" cy="3649443"/>
                    </a:xfrm>
                    <a:prstGeom prst="rect">
                      <a:avLst/>
                    </a:prstGeom>
                  </pic:spPr>
                </pic:pic>
              </a:graphicData>
            </a:graphic>
          </wp:inline>
        </w:drawing>
      </w:r>
    </w:p>
    <w:p w14:paraId="7553ADA3" w14:textId="56AB2BAD" w:rsidR="00E2754D" w:rsidRDefault="00E2754D" w:rsidP="00E2754D">
      <w:pPr>
        <w:spacing w:after="120" w:line="360" w:lineRule="auto"/>
        <w:rPr>
          <w:rFonts w:ascii="Arial" w:hAnsi="Arial" w:cs="Arial"/>
          <w:bCs/>
          <w:sz w:val="22"/>
          <w:szCs w:val="22"/>
        </w:rPr>
      </w:pPr>
      <w:bookmarkStart w:id="23" w:name="OLE_LINK68"/>
      <w:bookmarkStart w:id="24" w:name="OLE_LINK69"/>
      <w:r>
        <w:rPr>
          <w:rFonts w:ascii="Arial" w:hAnsi="Arial" w:cs="Arial"/>
          <w:bCs/>
          <w:sz w:val="22"/>
          <w:szCs w:val="22"/>
        </w:rPr>
        <w:t>Foto 3:</w:t>
      </w:r>
    </w:p>
    <w:p w14:paraId="2639351C" w14:textId="77777777" w:rsidR="00E2754D" w:rsidRPr="00196329" w:rsidRDefault="00E2754D" w:rsidP="00E2754D">
      <w:pPr>
        <w:spacing w:after="120" w:line="360" w:lineRule="auto"/>
        <w:rPr>
          <w:rFonts w:ascii="Arial" w:hAnsi="Arial" w:cs="Arial"/>
          <w:bCs/>
          <w:sz w:val="22"/>
          <w:szCs w:val="22"/>
        </w:rPr>
      </w:pPr>
      <w:r w:rsidRPr="00196329">
        <w:rPr>
          <w:rFonts w:ascii="Arial" w:hAnsi="Arial" w:cs="Arial"/>
          <w:bCs/>
          <w:sz w:val="22"/>
          <w:szCs w:val="22"/>
        </w:rPr>
        <w:t>Leichtbauteile, die im Paper-Honeycomb-Verfahren hergestellt werden, sind trotz ihres geringen Gewichts sehr stabil (Foto: BBG).</w:t>
      </w:r>
    </w:p>
    <w:bookmarkEnd w:id="23"/>
    <w:bookmarkEnd w:id="24"/>
    <w:p w14:paraId="68A3D4D9" w14:textId="77777777" w:rsidR="00E2754D" w:rsidRDefault="00E2754D" w:rsidP="00E2754D">
      <w:pPr>
        <w:spacing w:after="120" w:line="360" w:lineRule="auto"/>
        <w:rPr>
          <w:rFonts w:ascii="Arial" w:hAnsi="Arial" w:cs="Arial"/>
          <w:bCs/>
          <w:color w:val="FF0000"/>
          <w:sz w:val="22"/>
          <w:szCs w:val="22"/>
        </w:rPr>
      </w:pPr>
      <w:r>
        <w:rPr>
          <w:rFonts w:ascii="Arial" w:hAnsi="Arial" w:cs="Arial"/>
          <w:bCs/>
          <w:noProof/>
          <w:color w:val="FF0000"/>
          <w:sz w:val="22"/>
          <w:szCs w:val="22"/>
        </w:rPr>
        <w:lastRenderedPageBreak/>
        <w:drawing>
          <wp:inline distT="0" distB="0" distL="0" distR="0" wp14:anchorId="2E206450" wp14:editId="49352796">
            <wp:extent cx="4860000" cy="3238606"/>
            <wp:effectExtent l="0" t="0" r="4445" b="0"/>
            <wp:docPr id="1314216845" name="Grafik 1" descr="Ein Bild, das Flugzeugkabine, Flugzeug, Passagier, Platane Flugzeug Ho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4216845" name="Grafik 1" descr="Ein Bild, das Flugzeugkabine, Flugzeug, Passagier, Platane Flugzeug Hobel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4860000" cy="3238606"/>
                    </a:xfrm>
                    <a:prstGeom prst="rect">
                      <a:avLst/>
                    </a:prstGeom>
                  </pic:spPr>
                </pic:pic>
              </a:graphicData>
            </a:graphic>
          </wp:inline>
        </w:drawing>
      </w:r>
    </w:p>
    <w:p w14:paraId="702982D0" w14:textId="3D0C3CD9" w:rsidR="00E2754D" w:rsidRPr="00155FF9" w:rsidRDefault="00E2754D" w:rsidP="00E2754D">
      <w:pPr>
        <w:spacing w:after="120" w:line="360" w:lineRule="auto"/>
        <w:rPr>
          <w:rFonts w:ascii="Arial" w:hAnsi="Arial" w:cs="Arial"/>
          <w:bCs/>
          <w:sz w:val="22"/>
          <w:szCs w:val="22"/>
        </w:rPr>
      </w:pPr>
      <w:bookmarkStart w:id="25" w:name="OLE_LINK66"/>
      <w:bookmarkStart w:id="26" w:name="OLE_LINK67"/>
      <w:r w:rsidRPr="00155FF9">
        <w:rPr>
          <w:rFonts w:ascii="Arial" w:hAnsi="Arial" w:cs="Arial"/>
          <w:bCs/>
          <w:sz w:val="22"/>
          <w:szCs w:val="22"/>
        </w:rPr>
        <w:t xml:space="preserve">Foto </w:t>
      </w:r>
      <w:r>
        <w:rPr>
          <w:rFonts w:ascii="Arial" w:hAnsi="Arial" w:cs="Arial"/>
          <w:bCs/>
          <w:sz w:val="22"/>
          <w:szCs w:val="22"/>
        </w:rPr>
        <w:t>4</w:t>
      </w:r>
      <w:r w:rsidRPr="00155FF9">
        <w:rPr>
          <w:rFonts w:ascii="Arial" w:hAnsi="Arial" w:cs="Arial"/>
          <w:bCs/>
          <w:sz w:val="22"/>
          <w:szCs w:val="22"/>
        </w:rPr>
        <w:t>:</w:t>
      </w:r>
    </w:p>
    <w:p w14:paraId="038C5AAE" w14:textId="672F3664" w:rsidR="00E2754D" w:rsidRPr="00155FF9" w:rsidRDefault="009026B5" w:rsidP="00E2754D">
      <w:pPr>
        <w:spacing w:after="120" w:line="360" w:lineRule="auto"/>
        <w:rPr>
          <w:rFonts w:ascii="Arial" w:hAnsi="Arial" w:cs="Arial"/>
          <w:bCs/>
          <w:sz w:val="22"/>
          <w:szCs w:val="22"/>
        </w:rPr>
      </w:pPr>
      <w:r>
        <w:rPr>
          <w:rFonts w:ascii="Arial" w:hAnsi="Arial" w:cs="Arial"/>
          <w:bCs/>
          <w:sz w:val="22"/>
          <w:szCs w:val="22"/>
        </w:rPr>
        <w:t>Unternehmen aus der Luftfahrtindustrie und der Elektromobilität fertigen auf Werkzeugen und Anlagen von BBG weltweit Composite-Komponenten wie Fensterrahmen und Gepäckabdeckungen für Flugzeug</w:t>
      </w:r>
      <w:r w:rsidR="00FB4B2A">
        <w:rPr>
          <w:rFonts w:ascii="Arial" w:hAnsi="Arial" w:cs="Arial"/>
          <w:bCs/>
          <w:sz w:val="22"/>
          <w:szCs w:val="22"/>
        </w:rPr>
        <w:t>e</w:t>
      </w:r>
      <w:r>
        <w:rPr>
          <w:rFonts w:ascii="Arial" w:hAnsi="Arial" w:cs="Arial"/>
          <w:bCs/>
          <w:sz w:val="22"/>
          <w:szCs w:val="22"/>
        </w:rPr>
        <w:t xml:space="preserve"> und Batteriekäste</w:t>
      </w:r>
      <w:r w:rsidR="00191D43">
        <w:rPr>
          <w:rFonts w:ascii="Arial" w:hAnsi="Arial" w:cs="Arial"/>
          <w:bCs/>
          <w:sz w:val="22"/>
          <w:szCs w:val="22"/>
        </w:rPr>
        <w:t>n</w:t>
      </w:r>
      <w:r>
        <w:rPr>
          <w:rFonts w:ascii="Arial" w:hAnsi="Arial" w:cs="Arial"/>
          <w:bCs/>
          <w:sz w:val="22"/>
          <w:szCs w:val="22"/>
        </w:rPr>
        <w:t xml:space="preserve"> von </w:t>
      </w:r>
      <w:r w:rsidR="00EB2DB5">
        <w:rPr>
          <w:rFonts w:ascii="Arial" w:hAnsi="Arial" w:cs="Arial"/>
          <w:bCs/>
          <w:sz w:val="22"/>
          <w:szCs w:val="22"/>
        </w:rPr>
        <w:t xml:space="preserve">Elektroautos </w:t>
      </w:r>
      <w:r w:rsidR="00EB2DB5" w:rsidRPr="00155FF9">
        <w:rPr>
          <w:rFonts w:ascii="Arial" w:hAnsi="Arial" w:cs="Arial"/>
          <w:bCs/>
          <w:sz w:val="22"/>
          <w:szCs w:val="22"/>
        </w:rPr>
        <w:t>(</w:t>
      </w:r>
      <w:r w:rsidR="00E2754D" w:rsidRPr="00155FF9">
        <w:rPr>
          <w:rFonts w:ascii="Arial" w:hAnsi="Arial" w:cs="Arial"/>
          <w:bCs/>
          <w:sz w:val="22"/>
          <w:szCs w:val="22"/>
        </w:rPr>
        <w:t>Foto: iStock ampueroleonardo).</w:t>
      </w:r>
    </w:p>
    <w:p w14:paraId="6024270E" w14:textId="62D5780F" w:rsidR="00CB751F" w:rsidRDefault="00CB751F" w:rsidP="00CB751F">
      <w:pPr>
        <w:spacing w:before="120" w:after="120" w:line="360" w:lineRule="auto"/>
        <w:rPr>
          <w:sz w:val="22"/>
          <w:szCs w:val="22"/>
        </w:rPr>
      </w:pPr>
      <w:bookmarkStart w:id="27" w:name="OLE_LINK17"/>
      <w:bookmarkEnd w:id="25"/>
      <w:bookmarkEnd w:id="26"/>
    </w:p>
    <w:bookmarkEnd w:id="27"/>
    <w:p w14:paraId="26E1F863" w14:textId="77777777" w:rsidR="003C1D86" w:rsidRPr="007E1886" w:rsidRDefault="003C1D86">
      <w:pPr>
        <w:widowControl w:val="0"/>
        <w:spacing w:after="120" w:line="360" w:lineRule="auto"/>
        <w:rPr>
          <w:rFonts w:ascii="Arial" w:hAnsi="Arial" w:cs="Arial"/>
          <w:sz w:val="22"/>
          <w:szCs w:val="22"/>
        </w:rPr>
      </w:pPr>
    </w:p>
    <w:p w14:paraId="7B00FB83" w14:textId="4F411A09" w:rsidR="00EE1F2C" w:rsidRDefault="005A1960" w:rsidP="00EE1F2C">
      <w:pPr>
        <w:widowControl w:val="0"/>
        <w:autoSpaceDE w:val="0"/>
        <w:autoSpaceDN w:val="0"/>
        <w:adjustRightInd w:val="0"/>
        <w:spacing w:after="120" w:line="360" w:lineRule="auto"/>
        <w:rPr>
          <w:rFonts w:ascii="Arial" w:hAnsi="Arial" w:cs="Arial"/>
          <w:b/>
          <w:bCs/>
          <w:sz w:val="22"/>
          <w:szCs w:val="22"/>
        </w:rPr>
      </w:pPr>
      <w:bookmarkStart w:id="28" w:name="OLE_LINK10"/>
      <w:bookmarkStart w:id="29" w:name="OLE_LINK9"/>
      <w:r>
        <w:rPr>
          <w:rFonts w:ascii="Arial" w:hAnsi="Arial" w:cs="Arial"/>
          <w:b/>
          <w:bCs/>
          <w:sz w:val="22"/>
          <w:szCs w:val="22"/>
        </w:rPr>
        <w:t xml:space="preserve">Den Text der Pressemitteilung als Word-Dokument und die Bilder in Druckqualität können Sie außerdem herunterladen von der Seite </w:t>
      </w:r>
      <w:hyperlink r:id="rId13" w:history="1">
        <w:r w:rsidR="00B156A3" w:rsidRPr="009B618B">
          <w:rPr>
            <w:rStyle w:val="Hyperlink"/>
            <w:rFonts w:ascii="Arial" w:hAnsi="Arial" w:cs="Arial"/>
            <w:b/>
            <w:bCs/>
            <w:sz w:val="22"/>
            <w:szCs w:val="22"/>
          </w:rPr>
          <w:t>https://www.auchkomm.com/aktuellepressetexte#PI_589</w:t>
        </w:r>
      </w:hyperlink>
    </w:p>
    <w:p w14:paraId="2209DE98" w14:textId="77777777" w:rsidR="00157036" w:rsidRDefault="00157036" w:rsidP="00157036">
      <w:pPr>
        <w:widowControl w:val="0"/>
        <w:autoSpaceDE w:val="0"/>
        <w:autoSpaceDN w:val="0"/>
        <w:adjustRightInd w:val="0"/>
        <w:spacing w:after="120" w:line="360" w:lineRule="auto"/>
        <w:rPr>
          <w:rFonts w:ascii="Arial" w:hAnsi="Arial" w:cs="Arial"/>
          <w:b/>
          <w:bCs/>
          <w:sz w:val="22"/>
          <w:szCs w:val="22"/>
        </w:rPr>
      </w:pPr>
    </w:p>
    <w:p w14:paraId="688500AF" w14:textId="798F6C6B" w:rsidR="003C1D86" w:rsidRDefault="005A1960">
      <w:pPr>
        <w:pBdr>
          <w:top w:val="single" w:sz="4" w:space="1" w:color="000000"/>
        </w:pBdr>
        <w:spacing w:after="120" w:line="360" w:lineRule="auto"/>
        <w:outlineLvl w:val="0"/>
        <w:rPr>
          <w:rFonts w:ascii="Arial" w:hAnsi="Arial" w:cs="Arial"/>
          <w:b/>
          <w:sz w:val="22"/>
          <w:szCs w:val="22"/>
        </w:rPr>
      </w:pPr>
      <w:r>
        <w:rPr>
          <w:rFonts w:ascii="Arial" w:hAnsi="Arial" w:cs="Arial"/>
          <w:b/>
          <w:sz w:val="22"/>
          <w:szCs w:val="22"/>
        </w:rPr>
        <w:t>Ansprechpartner:</w:t>
      </w:r>
    </w:p>
    <w:p w14:paraId="51782745" w14:textId="7750B444" w:rsidR="003C1D86" w:rsidRDefault="005A1960">
      <w:pPr>
        <w:spacing w:after="120" w:line="360" w:lineRule="auto"/>
        <w:rPr>
          <w:rFonts w:ascii="Arial" w:hAnsi="Arial" w:cs="Arial"/>
          <w:sz w:val="22"/>
          <w:szCs w:val="22"/>
        </w:rPr>
      </w:pPr>
      <w:r>
        <w:rPr>
          <w:rFonts w:ascii="Arial" w:hAnsi="Arial" w:cs="Arial"/>
          <w:sz w:val="22"/>
          <w:szCs w:val="22"/>
        </w:rPr>
        <w:t xml:space="preserve">BBG GmbH &amp; Co. KG </w:t>
      </w:r>
    </w:p>
    <w:p w14:paraId="098758E9" w14:textId="77777777" w:rsidR="003C1D86" w:rsidRDefault="005A1960">
      <w:pPr>
        <w:spacing w:after="120" w:line="360" w:lineRule="auto"/>
        <w:rPr>
          <w:rFonts w:ascii="Arial" w:hAnsi="Arial" w:cs="Arial"/>
          <w:sz w:val="22"/>
          <w:szCs w:val="22"/>
        </w:rPr>
      </w:pPr>
      <w:r>
        <w:rPr>
          <w:rFonts w:ascii="Arial" w:hAnsi="Arial" w:cs="Arial"/>
          <w:sz w:val="22"/>
          <w:szCs w:val="22"/>
        </w:rPr>
        <w:t>Heimenegger Weg 12, D-87719 Mindelheim</w:t>
      </w:r>
    </w:p>
    <w:p w14:paraId="286AAA21" w14:textId="77777777" w:rsidR="003C1D86" w:rsidRPr="00FF1F46" w:rsidRDefault="005A1960">
      <w:pPr>
        <w:spacing w:after="120" w:line="360" w:lineRule="auto"/>
        <w:rPr>
          <w:rFonts w:ascii="Arial" w:hAnsi="Arial" w:cs="Arial"/>
          <w:sz w:val="22"/>
          <w:szCs w:val="22"/>
          <w:lang w:val="es-ES"/>
        </w:rPr>
      </w:pPr>
      <w:r w:rsidRPr="00FF1F46">
        <w:rPr>
          <w:rFonts w:ascii="Arial" w:hAnsi="Arial" w:cs="Arial"/>
          <w:sz w:val="22"/>
          <w:szCs w:val="22"/>
          <w:lang w:val="es-ES"/>
        </w:rPr>
        <w:t xml:space="preserve">Martina Barton, Telefon 08261 7633-23, E-Mail: </w:t>
      </w:r>
      <w:hyperlink r:id="rId14">
        <w:r w:rsidRPr="00FF1F46">
          <w:rPr>
            <w:rStyle w:val="Internetverknpfung"/>
            <w:rFonts w:ascii="Arial" w:hAnsi="Arial" w:cs="Arial"/>
            <w:sz w:val="22"/>
            <w:szCs w:val="22"/>
            <w:lang w:val="es-ES"/>
          </w:rPr>
          <w:t>martina.barton@bbg-mbh.com</w:t>
        </w:r>
      </w:hyperlink>
      <w:r w:rsidRPr="00FF1F46">
        <w:rPr>
          <w:rFonts w:ascii="Arial" w:hAnsi="Arial" w:cs="Arial"/>
          <w:sz w:val="22"/>
          <w:szCs w:val="22"/>
          <w:lang w:val="es-ES"/>
        </w:rPr>
        <w:t xml:space="preserve"> </w:t>
      </w:r>
    </w:p>
    <w:p w14:paraId="1F0D7268" w14:textId="6A27885D" w:rsidR="003C1D86" w:rsidRDefault="005A1960">
      <w:pPr>
        <w:spacing w:after="120" w:line="360" w:lineRule="auto"/>
        <w:rPr>
          <w:rFonts w:ascii="Arial" w:hAnsi="Arial" w:cs="Arial"/>
          <w:sz w:val="22"/>
          <w:szCs w:val="22"/>
        </w:rPr>
      </w:pPr>
      <w:r>
        <w:rPr>
          <w:rFonts w:ascii="Arial" w:hAnsi="Arial" w:cs="Arial"/>
          <w:sz w:val="22"/>
          <w:szCs w:val="22"/>
        </w:rPr>
        <w:t xml:space="preserve">Weitere </w:t>
      </w:r>
      <w:r>
        <w:rPr>
          <w:rFonts w:ascii="Arial" w:hAnsi="Arial" w:cs="Arial"/>
          <w:b/>
          <w:sz w:val="22"/>
          <w:szCs w:val="22"/>
        </w:rPr>
        <w:t>Informationen</w:t>
      </w:r>
      <w:r>
        <w:rPr>
          <w:rFonts w:ascii="Arial" w:hAnsi="Arial" w:cs="Arial"/>
          <w:sz w:val="22"/>
          <w:szCs w:val="22"/>
        </w:rPr>
        <w:t xml:space="preserve"> finden Sie unter </w:t>
      </w:r>
      <w:hyperlink r:id="rId15">
        <w:r>
          <w:rPr>
            <w:rStyle w:val="Internetverknpfung"/>
            <w:rFonts w:ascii="Arial" w:hAnsi="Arial" w:cs="Arial"/>
            <w:sz w:val="22"/>
            <w:szCs w:val="22"/>
          </w:rPr>
          <w:t>www.bbg-mbh.com</w:t>
        </w:r>
      </w:hyperlink>
      <w:r>
        <w:rPr>
          <w:rFonts w:ascii="Arial" w:hAnsi="Arial" w:cs="Arial"/>
          <w:sz w:val="22"/>
          <w:szCs w:val="22"/>
        </w:rPr>
        <w:t xml:space="preserve">. </w:t>
      </w:r>
    </w:p>
    <w:p w14:paraId="146033A9" w14:textId="77777777" w:rsidR="00D62228" w:rsidRDefault="00D62228">
      <w:pPr>
        <w:spacing w:after="120" w:line="360" w:lineRule="auto"/>
        <w:rPr>
          <w:rFonts w:ascii="Arial" w:hAnsi="Arial" w:cs="Arial"/>
          <w:sz w:val="22"/>
          <w:szCs w:val="22"/>
        </w:rPr>
      </w:pPr>
    </w:p>
    <w:bookmarkEnd w:id="28"/>
    <w:bookmarkEnd w:id="29"/>
    <w:p w14:paraId="5776285E" w14:textId="3C2BA500" w:rsidR="00E54069" w:rsidRDefault="00E54069" w:rsidP="00E54069">
      <w:pPr>
        <w:spacing w:before="120" w:after="120" w:line="360" w:lineRule="auto"/>
        <w:outlineLvl w:val="0"/>
        <w:rPr>
          <w:rFonts w:ascii="Arial" w:hAnsi="Arial" w:cs="Arial"/>
          <w:b/>
          <w:sz w:val="22"/>
          <w:szCs w:val="22"/>
        </w:rPr>
      </w:pPr>
      <w:r>
        <w:rPr>
          <w:rFonts w:ascii="Arial" w:hAnsi="Arial" w:cs="Arial"/>
          <w:b/>
          <w:sz w:val="22"/>
          <w:szCs w:val="22"/>
        </w:rPr>
        <w:t>Belegexemplar</w:t>
      </w:r>
      <w:r w:rsidR="00CD6BE1">
        <w:rPr>
          <w:rFonts w:ascii="Arial" w:hAnsi="Arial" w:cs="Arial"/>
          <w:b/>
          <w:sz w:val="22"/>
          <w:szCs w:val="22"/>
        </w:rPr>
        <w:t>e</w:t>
      </w:r>
      <w:r>
        <w:rPr>
          <w:rFonts w:ascii="Arial" w:hAnsi="Arial" w:cs="Arial"/>
          <w:b/>
          <w:sz w:val="22"/>
          <w:szCs w:val="22"/>
        </w:rPr>
        <w:t xml:space="preserve"> erbeten:</w:t>
      </w:r>
    </w:p>
    <w:p w14:paraId="5752AFE6" w14:textId="74501EEC" w:rsidR="00C6390C" w:rsidRDefault="00E54069" w:rsidP="00C6390C">
      <w:pPr>
        <w:spacing w:after="120" w:line="360" w:lineRule="auto"/>
        <w:rPr>
          <w:rFonts w:ascii="Arial" w:hAnsi="Arial" w:cs="Arial"/>
          <w:sz w:val="22"/>
          <w:szCs w:val="22"/>
        </w:rPr>
      </w:pPr>
      <w:r>
        <w:rPr>
          <w:rFonts w:ascii="Arial" w:hAnsi="Arial" w:cs="Arial"/>
          <w:sz w:val="22"/>
          <w:szCs w:val="22"/>
        </w:rPr>
        <w:t xml:space="preserve">auchkomm Unternehmenskommunikation, F. Stephan Auch, Hochstr. 11, D-90429 Nürnberg, </w:t>
      </w:r>
      <w:hyperlink r:id="rId16">
        <w:r>
          <w:rPr>
            <w:rStyle w:val="Internetverknpfung"/>
            <w:rFonts w:ascii="Arial" w:hAnsi="Arial" w:cs="Arial"/>
            <w:sz w:val="22"/>
            <w:szCs w:val="22"/>
          </w:rPr>
          <w:t>fsa@auchkomm.de</w:t>
        </w:r>
      </w:hyperlink>
      <w:r>
        <w:rPr>
          <w:rFonts w:ascii="Arial" w:hAnsi="Arial" w:cs="Arial"/>
          <w:sz w:val="22"/>
          <w:szCs w:val="22"/>
        </w:rPr>
        <w:t xml:space="preserve">, </w:t>
      </w:r>
      <w:hyperlink r:id="rId17">
        <w:r>
          <w:rPr>
            <w:rStyle w:val="Internetverknpfung"/>
            <w:rFonts w:ascii="Arial" w:hAnsi="Arial" w:cs="Arial"/>
            <w:sz w:val="22"/>
            <w:szCs w:val="22"/>
          </w:rPr>
          <w:t>www.auchkomm.de</w:t>
        </w:r>
      </w:hyperlink>
      <w:r>
        <w:rPr>
          <w:rFonts w:ascii="Arial" w:hAnsi="Arial" w:cs="Arial"/>
          <w:sz w:val="22"/>
          <w:szCs w:val="22"/>
        </w:rPr>
        <w:t xml:space="preserve">. </w:t>
      </w:r>
      <w:bookmarkEnd w:id="0"/>
      <w:bookmarkEnd w:id="3"/>
      <w:bookmarkEnd w:id="4"/>
    </w:p>
    <w:sectPr w:rsidR="00C6390C">
      <w:headerReference w:type="even" r:id="rId18"/>
      <w:headerReference w:type="default" r:id="rId19"/>
      <w:footerReference w:type="even" r:id="rId20"/>
      <w:footerReference w:type="default" r:id="rId21"/>
      <w:headerReference w:type="first" r:id="rId22"/>
      <w:footerReference w:type="first" r:id="rId23"/>
      <w:pgSz w:w="11906" w:h="16838"/>
      <w:pgMar w:top="964" w:right="1247" w:bottom="964" w:left="1361" w:header="284"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D16162" w14:textId="77777777" w:rsidR="00576592" w:rsidRDefault="00576592">
      <w:r>
        <w:separator/>
      </w:r>
    </w:p>
  </w:endnote>
  <w:endnote w:type="continuationSeparator" w:id="0">
    <w:p w14:paraId="39A1F84B" w14:textId="77777777" w:rsidR="00576592" w:rsidRDefault="00576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Calibri"/>
    <w:panose1 w:val="020B0604020202020204"/>
    <w:charset w:val="00"/>
    <w:family w:val="auto"/>
    <w:pitch w:val="variable"/>
    <w:sig w:usb0="800000AF" w:usb1="1001ECEA" w:usb2="00000000" w:usb3="00000000" w:csb0="00000001"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ppleSystemUIFont">
    <w:altName w:val="Cambria"/>
    <w:panose1 w:val="020B0604020202020204"/>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89679" w14:textId="77777777" w:rsidR="003C1D86" w:rsidRDefault="003C1D8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0F03F" w14:textId="77777777" w:rsidR="003C1D86" w:rsidRDefault="003C1D8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26EDB" w14:textId="77777777" w:rsidR="003C1D86" w:rsidRDefault="003C1D8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F2A99" w14:textId="77777777" w:rsidR="00576592" w:rsidRDefault="00576592">
      <w:r>
        <w:separator/>
      </w:r>
    </w:p>
  </w:footnote>
  <w:footnote w:type="continuationSeparator" w:id="0">
    <w:p w14:paraId="581C0BDB" w14:textId="77777777" w:rsidR="00576592" w:rsidRDefault="005765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8A021" w14:textId="77777777" w:rsidR="003C1D86" w:rsidRDefault="003C1D8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DBEEE" w14:textId="77777777" w:rsidR="003C1D86" w:rsidRDefault="003C1D8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0C626" w14:textId="77777777" w:rsidR="003C1D86" w:rsidRDefault="003C1D8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F7DD2"/>
    <w:multiLevelType w:val="multilevel"/>
    <w:tmpl w:val="67D49A8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AD27ED3"/>
    <w:multiLevelType w:val="multilevel"/>
    <w:tmpl w:val="30FA535C"/>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32662D7A"/>
    <w:multiLevelType w:val="multilevel"/>
    <w:tmpl w:val="A3A20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C1647A"/>
    <w:multiLevelType w:val="multilevel"/>
    <w:tmpl w:val="EFCAA9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66C44069"/>
    <w:multiLevelType w:val="multilevel"/>
    <w:tmpl w:val="6AE2E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593998">
    <w:abstractNumId w:val="0"/>
  </w:num>
  <w:num w:numId="2" w16cid:durableId="1003314487">
    <w:abstractNumId w:val="1"/>
  </w:num>
  <w:num w:numId="3" w16cid:durableId="867182834">
    <w:abstractNumId w:val="3"/>
  </w:num>
  <w:num w:numId="4" w16cid:durableId="927345139">
    <w:abstractNumId w:val="4"/>
  </w:num>
  <w:num w:numId="5" w16cid:durableId="14096875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D86"/>
    <w:rsid w:val="00002586"/>
    <w:rsid w:val="0000681A"/>
    <w:rsid w:val="00025B90"/>
    <w:rsid w:val="0004228C"/>
    <w:rsid w:val="000510AE"/>
    <w:rsid w:val="0006080A"/>
    <w:rsid w:val="00060CC3"/>
    <w:rsid w:val="00060F65"/>
    <w:rsid w:val="00065E21"/>
    <w:rsid w:val="00065FF0"/>
    <w:rsid w:val="00073172"/>
    <w:rsid w:val="000732F5"/>
    <w:rsid w:val="00074CC5"/>
    <w:rsid w:val="000848CB"/>
    <w:rsid w:val="00097C2B"/>
    <w:rsid w:val="000A0FCB"/>
    <w:rsid w:val="000A48BC"/>
    <w:rsid w:val="000C4DA4"/>
    <w:rsid w:val="000D28A5"/>
    <w:rsid w:val="000D3C15"/>
    <w:rsid w:val="000D5986"/>
    <w:rsid w:val="000E3F2C"/>
    <w:rsid w:val="000E4151"/>
    <w:rsid w:val="000F68CA"/>
    <w:rsid w:val="0010268B"/>
    <w:rsid w:val="00111EBC"/>
    <w:rsid w:val="00115DEE"/>
    <w:rsid w:val="00116B69"/>
    <w:rsid w:val="00136EE2"/>
    <w:rsid w:val="0014286B"/>
    <w:rsid w:val="001547A5"/>
    <w:rsid w:val="00154E5B"/>
    <w:rsid w:val="00155FF9"/>
    <w:rsid w:val="00157036"/>
    <w:rsid w:val="00165170"/>
    <w:rsid w:val="00183071"/>
    <w:rsid w:val="00190292"/>
    <w:rsid w:val="00191D43"/>
    <w:rsid w:val="001937C4"/>
    <w:rsid w:val="00196329"/>
    <w:rsid w:val="00196619"/>
    <w:rsid w:val="001A02D7"/>
    <w:rsid w:val="001A114F"/>
    <w:rsid w:val="001A1DFF"/>
    <w:rsid w:val="001A5C11"/>
    <w:rsid w:val="001A6775"/>
    <w:rsid w:val="001B341B"/>
    <w:rsid w:val="001C46A0"/>
    <w:rsid w:val="001D0006"/>
    <w:rsid w:val="001E44A5"/>
    <w:rsid w:val="001F1931"/>
    <w:rsid w:val="001F764A"/>
    <w:rsid w:val="00205539"/>
    <w:rsid w:val="00206508"/>
    <w:rsid w:val="002114D5"/>
    <w:rsid w:val="002169A0"/>
    <w:rsid w:val="00241CEF"/>
    <w:rsid w:val="0024377B"/>
    <w:rsid w:val="00252204"/>
    <w:rsid w:val="00254E5C"/>
    <w:rsid w:val="002705C7"/>
    <w:rsid w:val="00270E9E"/>
    <w:rsid w:val="002723B8"/>
    <w:rsid w:val="00272CA1"/>
    <w:rsid w:val="00287EE5"/>
    <w:rsid w:val="002A32A2"/>
    <w:rsid w:val="002A74C9"/>
    <w:rsid w:val="002B60FF"/>
    <w:rsid w:val="002C7B17"/>
    <w:rsid w:val="002E157D"/>
    <w:rsid w:val="002E310F"/>
    <w:rsid w:val="002E4839"/>
    <w:rsid w:val="002E4EA2"/>
    <w:rsid w:val="002E59E8"/>
    <w:rsid w:val="002F202F"/>
    <w:rsid w:val="002F562D"/>
    <w:rsid w:val="00302ACE"/>
    <w:rsid w:val="00304457"/>
    <w:rsid w:val="003066E0"/>
    <w:rsid w:val="003114F4"/>
    <w:rsid w:val="00312F2C"/>
    <w:rsid w:val="0031535F"/>
    <w:rsid w:val="00315E8A"/>
    <w:rsid w:val="00320136"/>
    <w:rsid w:val="00331875"/>
    <w:rsid w:val="003325CB"/>
    <w:rsid w:val="00336F51"/>
    <w:rsid w:val="0034225C"/>
    <w:rsid w:val="00350996"/>
    <w:rsid w:val="0035321B"/>
    <w:rsid w:val="00360D5D"/>
    <w:rsid w:val="00363492"/>
    <w:rsid w:val="003642C0"/>
    <w:rsid w:val="0036633A"/>
    <w:rsid w:val="00372E46"/>
    <w:rsid w:val="0037439A"/>
    <w:rsid w:val="00374CB2"/>
    <w:rsid w:val="00384F19"/>
    <w:rsid w:val="003876D5"/>
    <w:rsid w:val="0039028B"/>
    <w:rsid w:val="00391E71"/>
    <w:rsid w:val="00395CB2"/>
    <w:rsid w:val="00397725"/>
    <w:rsid w:val="003C1D86"/>
    <w:rsid w:val="003C2E46"/>
    <w:rsid w:val="003D5FF7"/>
    <w:rsid w:val="003E40CB"/>
    <w:rsid w:val="003F4898"/>
    <w:rsid w:val="004020DC"/>
    <w:rsid w:val="00403708"/>
    <w:rsid w:val="00411D18"/>
    <w:rsid w:val="00417319"/>
    <w:rsid w:val="00420E90"/>
    <w:rsid w:val="0045052D"/>
    <w:rsid w:val="00452026"/>
    <w:rsid w:val="00457789"/>
    <w:rsid w:val="00467507"/>
    <w:rsid w:val="00474DC6"/>
    <w:rsid w:val="00486EE1"/>
    <w:rsid w:val="00492F48"/>
    <w:rsid w:val="004937C2"/>
    <w:rsid w:val="00494D06"/>
    <w:rsid w:val="004958DE"/>
    <w:rsid w:val="004A1C12"/>
    <w:rsid w:val="004B369A"/>
    <w:rsid w:val="004D1B17"/>
    <w:rsid w:val="004D1C81"/>
    <w:rsid w:val="004D49EC"/>
    <w:rsid w:val="004D72C0"/>
    <w:rsid w:val="004E5260"/>
    <w:rsid w:val="004F00CB"/>
    <w:rsid w:val="00503E76"/>
    <w:rsid w:val="00513751"/>
    <w:rsid w:val="0051438B"/>
    <w:rsid w:val="005376AD"/>
    <w:rsid w:val="0054605B"/>
    <w:rsid w:val="005553A9"/>
    <w:rsid w:val="00561BC7"/>
    <w:rsid w:val="00570105"/>
    <w:rsid w:val="00572263"/>
    <w:rsid w:val="00576592"/>
    <w:rsid w:val="00590FAA"/>
    <w:rsid w:val="00593AF1"/>
    <w:rsid w:val="005A02F6"/>
    <w:rsid w:val="005A1960"/>
    <w:rsid w:val="005A6BCB"/>
    <w:rsid w:val="005B52E9"/>
    <w:rsid w:val="005C0366"/>
    <w:rsid w:val="005C3ADE"/>
    <w:rsid w:val="005D12C4"/>
    <w:rsid w:val="005D1D1B"/>
    <w:rsid w:val="005D5B1C"/>
    <w:rsid w:val="005E6112"/>
    <w:rsid w:val="005E6EAB"/>
    <w:rsid w:val="005F591D"/>
    <w:rsid w:val="0060212A"/>
    <w:rsid w:val="00605369"/>
    <w:rsid w:val="00630841"/>
    <w:rsid w:val="0063367C"/>
    <w:rsid w:val="006341C1"/>
    <w:rsid w:val="0064275F"/>
    <w:rsid w:val="00643B25"/>
    <w:rsid w:val="00652A1A"/>
    <w:rsid w:val="00653F64"/>
    <w:rsid w:val="00656249"/>
    <w:rsid w:val="00660213"/>
    <w:rsid w:val="006667A8"/>
    <w:rsid w:val="00666B14"/>
    <w:rsid w:val="00667886"/>
    <w:rsid w:val="00686277"/>
    <w:rsid w:val="006A4919"/>
    <w:rsid w:val="006D39B0"/>
    <w:rsid w:val="006D50A2"/>
    <w:rsid w:val="006E0918"/>
    <w:rsid w:val="006E67C5"/>
    <w:rsid w:val="006F4D35"/>
    <w:rsid w:val="0070031D"/>
    <w:rsid w:val="00700587"/>
    <w:rsid w:val="0070639A"/>
    <w:rsid w:val="00711112"/>
    <w:rsid w:val="007218E5"/>
    <w:rsid w:val="00730F3B"/>
    <w:rsid w:val="00736E4F"/>
    <w:rsid w:val="00737C71"/>
    <w:rsid w:val="00742C7D"/>
    <w:rsid w:val="00745C18"/>
    <w:rsid w:val="00754591"/>
    <w:rsid w:val="00766CA3"/>
    <w:rsid w:val="00790971"/>
    <w:rsid w:val="00792E71"/>
    <w:rsid w:val="007960A4"/>
    <w:rsid w:val="007A62B3"/>
    <w:rsid w:val="007E1886"/>
    <w:rsid w:val="007E368A"/>
    <w:rsid w:val="007F1829"/>
    <w:rsid w:val="007F6C32"/>
    <w:rsid w:val="00802304"/>
    <w:rsid w:val="0080370D"/>
    <w:rsid w:val="00804459"/>
    <w:rsid w:val="00805D57"/>
    <w:rsid w:val="00812130"/>
    <w:rsid w:val="00813741"/>
    <w:rsid w:val="00826C29"/>
    <w:rsid w:val="00827CC4"/>
    <w:rsid w:val="00835028"/>
    <w:rsid w:val="00844D39"/>
    <w:rsid w:val="00846385"/>
    <w:rsid w:val="00855F03"/>
    <w:rsid w:val="0086219E"/>
    <w:rsid w:val="00876A07"/>
    <w:rsid w:val="00877FFE"/>
    <w:rsid w:val="008820DC"/>
    <w:rsid w:val="0088526A"/>
    <w:rsid w:val="008869EF"/>
    <w:rsid w:val="00890156"/>
    <w:rsid w:val="008A01E7"/>
    <w:rsid w:val="008A2E1D"/>
    <w:rsid w:val="008A4721"/>
    <w:rsid w:val="008C05C8"/>
    <w:rsid w:val="008C2392"/>
    <w:rsid w:val="008C4F1F"/>
    <w:rsid w:val="008E6916"/>
    <w:rsid w:val="009026B5"/>
    <w:rsid w:val="00902F20"/>
    <w:rsid w:val="00911483"/>
    <w:rsid w:val="0091180E"/>
    <w:rsid w:val="0091244D"/>
    <w:rsid w:val="00914902"/>
    <w:rsid w:val="00916704"/>
    <w:rsid w:val="009220C4"/>
    <w:rsid w:val="00930067"/>
    <w:rsid w:val="00934137"/>
    <w:rsid w:val="009458EA"/>
    <w:rsid w:val="00961C5D"/>
    <w:rsid w:val="009942CB"/>
    <w:rsid w:val="00995734"/>
    <w:rsid w:val="009A6074"/>
    <w:rsid w:val="009B52BC"/>
    <w:rsid w:val="009D231C"/>
    <w:rsid w:val="009D548A"/>
    <w:rsid w:val="009D7B9F"/>
    <w:rsid w:val="009F27E0"/>
    <w:rsid w:val="009F46BA"/>
    <w:rsid w:val="009F4BA6"/>
    <w:rsid w:val="00A2082F"/>
    <w:rsid w:val="00A21118"/>
    <w:rsid w:val="00A27A30"/>
    <w:rsid w:val="00A33384"/>
    <w:rsid w:val="00A45786"/>
    <w:rsid w:val="00A532F1"/>
    <w:rsid w:val="00A67D8E"/>
    <w:rsid w:val="00A758D1"/>
    <w:rsid w:val="00AA4CA4"/>
    <w:rsid w:val="00AB6F27"/>
    <w:rsid w:val="00AD0891"/>
    <w:rsid w:val="00AD2331"/>
    <w:rsid w:val="00AE1494"/>
    <w:rsid w:val="00AF51EC"/>
    <w:rsid w:val="00B156A3"/>
    <w:rsid w:val="00B23D07"/>
    <w:rsid w:val="00B246A7"/>
    <w:rsid w:val="00B3347D"/>
    <w:rsid w:val="00B52657"/>
    <w:rsid w:val="00B603B1"/>
    <w:rsid w:val="00B63EF2"/>
    <w:rsid w:val="00B642DF"/>
    <w:rsid w:val="00B9765C"/>
    <w:rsid w:val="00BD0DB0"/>
    <w:rsid w:val="00BD32CE"/>
    <w:rsid w:val="00BE0302"/>
    <w:rsid w:val="00BE22F9"/>
    <w:rsid w:val="00BF4332"/>
    <w:rsid w:val="00BF4F64"/>
    <w:rsid w:val="00C03B0E"/>
    <w:rsid w:val="00C05CED"/>
    <w:rsid w:val="00C11B8F"/>
    <w:rsid w:val="00C12237"/>
    <w:rsid w:val="00C12435"/>
    <w:rsid w:val="00C1347E"/>
    <w:rsid w:val="00C263CB"/>
    <w:rsid w:val="00C41508"/>
    <w:rsid w:val="00C46FC1"/>
    <w:rsid w:val="00C479A9"/>
    <w:rsid w:val="00C6390C"/>
    <w:rsid w:val="00C80B16"/>
    <w:rsid w:val="00C826EE"/>
    <w:rsid w:val="00CB751F"/>
    <w:rsid w:val="00CC698D"/>
    <w:rsid w:val="00CD6438"/>
    <w:rsid w:val="00CD6BE1"/>
    <w:rsid w:val="00CE5F1D"/>
    <w:rsid w:val="00CF277E"/>
    <w:rsid w:val="00D04A34"/>
    <w:rsid w:val="00D13DD4"/>
    <w:rsid w:val="00D1484D"/>
    <w:rsid w:val="00D51206"/>
    <w:rsid w:val="00D575D2"/>
    <w:rsid w:val="00D62228"/>
    <w:rsid w:val="00D679D7"/>
    <w:rsid w:val="00D7729F"/>
    <w:rsid w:val="00D94DE8"/>
    <w:rsid w:val="00D950F4"/>
    <w:rsid w:val="00DA27BA"/>
    <w:rsid w:val="00DA44AF"/>
    <w:rsid w:val="00DB135A"/>
    <w:rsid w:val="00DD46B4"/>
    <w:rsid w:val="00E00ABA"/>
    <w:rsid w:val="00E16D8A"/>
    <w:rsid w:val="00E22632"/>
    <w:rsid w:val="00E2754D"/>
    <w:rsid w:val="00E3064C"/>
    <w:rsid w:val="00E31D8A"/>
    <w:rsid w:val="00E33D91"/>
    <w:rsid w:val="00E34004"/>
    <w:rsid w:val="00E3411A"/>
    <w:rsid w:val="00E42CE3"/>
    <w:rsid w:val="00E4612B"/>
    <w:rsid w:val="00E54069"/>
    <w:rsid w:val="00E559BD"/>
    <w:rsid w:val="00E7117D"/>
    <w:rsid w:val="00E80C14"/>
    <w:rsid w:val="00E85C0F"/>
    <w:rsid w:val="00E8733B"/>
    <w:rsid w:val="00E92C09"/>
    <w:rsid w:val="00EA21E8"/>
    <w:rsid w:val="00EA4B95"/>
    <w:rsid w:val="00EB1F8A"/>
    <w:rsid w:val="00EB2DB5"/>
    <w:rsid w:val="00EB3D68"/>
    <w:rsid w:val="00EB7F35"/>
    <w:rsid w:val="00EC2525"/>
    <w:rsid w:val="00ED1DC4"/>
    <w:rsid w:val="00ED2B7D"/>
    <w:rsid w:val="00ED6172"/>
    <w:rsid w:val="00ED724E"/>
    <w:rsid w:val="00ED7ECB"/>
    <w:rsid w:val="00EE18BC"/>
    <w:rsid w:val="00EE1F2C"/>
    <w:rsid w:val="00EE452F"/>
    <w:rsid w:val="00EE4CAA"/>
    <w:rsid w:val="00F1145C"/>
    <w:rsid w:val="00F13FD9"/>
    <w:rsid w:val="00F219A9"/>
    <w:rsid w:val="00F21C95"/>
    <w:rsid w:val="00F220F8"/>
    <w:rsid w:val="00F3457A"/>
    <w:rsid w:val="00F528C0"/>
    <w:rsid w:val="00F564AF"/>
    <w:rsid w:val="00F71AEE"/>
    <w:rsid w:val="00F8116D"/>
    <w:rsid w:val="00F838A6"/>
    <w:rsid w:val="00F83D8C"/>
    <w:rsid w:val="00F964BF"/>
    <w:rsid w:val="00FB1AFE"/>
    <w:rsid w:val="00FB4B2A"/>
    <w:rsid w:val="00FB787A"/>
    <w:rsid w:val="00FC6E77"/>
    <w:rsid w:val="00FD4944"/>
    <w:rsid w:val="00FE13EE"/>
    <w:rsid w:val="00FE3B04"/>
    <w:rsid w:val="00FF1274"/>
    <w:rsid w:val="00FF1F46"/>
    <w:rsid w:val="00FF2AA4"/>
    <w:rsid w:val="00FF4DD5"/>
    <w:rsid w:val="00FF691B"/>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1A05C"/>
  <w15:docId w15:val="{5884DF7B-8E60-9645-8852-4F8A3BE98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026B5"/>
    <w:pPr>
      <w:suppressAutoHyphens w:val="0"/>
    </w:pPr>
    <w:rPr>
      <w:sz w:val="24"/>
      <w:szCs w:val="24"/>
    </w:rPr>
  </w:style>
  <w:style w:type="paragraph" w:styleId="berschrift2">
    <w:name w:val="heading 2"/>
    <w:basedOn w:val="Standard"/>
    <w:next w:val="Standard"/>
    <w:uiPriority w:val="9"/>
    <w:semiHidden/>
    <w:unhideWhenUsed/>
    <w:qFormat/>
    <w:rsid w:val="00281873"/>
    <w:pPr>
      <w:keepNext/>
      <w:keepLines/>
      <w:suppressAutoHyphen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qFormat/>
    <w:rsid w:val="00596D64"/>
    <w:pPr>
      <w:keepNext/>
      <w:suppressAutoHyphens/>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unhideWhenUsed/>
    <w:qFormat/>
    <w:rsid w:val="0037439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rPr>
      <w:color w:val="0000FF"/>
      <w:u w:val="single"/>
    </w:rPr>
  </w:style>
  <w:style w:type="character" w:customStyle="1" w:styleId="adresse1">
    <w:name w:val="adresse1"/>
    <w:qFormat/>
    <w:rsid w:val="00F73492"/>
    <w:rPr>
      <w:rFonts w:ascii="Arial" w:hAnsi="Arial" w:cs="Arial"/>
      <w:color w:val="000000"/>
      <w:sz w:val="15"/>
      <w:szCs w:val="15"/>
    </w:rPr>
  </w:style>
  <w:style w:type="character" w:styleId="Fett">
    <w:name w:val="Strong"/>
    <w:uiPriority w:val="22"/>
    <w:qFormat/>
    <w:rsid w:val="00F50D48"/>
    <w:rPr>
      <w:b/>
      <w:bCs/>
    </w:rPr>
  </w:style>
  <w:style w:type="character" w:customStyle="1" w:styleId="FStephanAuch">
    <w:name w:val="F. Stephan Auch"/>
    <w:semiHidden/>
    <w:qFormat/>
    <w:rsid w:val="00377B58"/>
    <w:rPr>
      <w:rFonts w:ascii="Arial" w:hAnsi="Arial" w:cs="Arial"/>
      <w:color w:val="auto"/>
      <w:sz w:val="20"/>
      <w:szCs w:val="20"/>
    </w:rPr>
  </w:style>
  <w:style w:type="character" w:customStyle="1" w:styleId="st">
    <w:name w:val="st"/>
    <w:qFormat/>
    <w:rsid w:val="00A40762"/>
  </w:style>
  <w:style w:type="character" w:customStyle="1" w:styleId="Betont">
    <w:name w:val="Betont"/>
    <w:uiPriority w:val="20"/>
    <w:qFormat/>
    <w:rsid w:val="00A40762"/>
    <w:rPr>
      <w:i/>
      <w:iCs/>
    </w:rPr>
  </w:style>
  <w:style w:type="character" w:styleId="Kommentarzeichen">
    <w:name w:val="annotation reference"/>
    <w:basedOn w:val="Absatz-Standardschriftart"/>
    <w:uiPriority w:val="99"/>
    <w:semiHidden/>
    <w:unhideWhenUsed/>
    <w:qFormat/>
    <w:rsid w:val="003C3AA8"/>
    <w:rPr>
      <w:sz w:val="18"/>
      <w:szCs w:val="18"/>
    </w:rPr>
  </w:style>
  <w:style w:type="character" w:customStyle="1" w:styleId="KommentartextZchn">
    <w:name w:val="Kommentartext Zchn"/>
    <w:basedOn w:val="Absatz-Standardschriftart"/>
    <w:link w:val="Kommentartext"/>
    <w:uiPriority w:val="99"/>
    <w:semiHidden/>
    <w:qFormat/>
    <w:rsid w:val="003C3AA8"/>
    <w:rPr>
      <w:rFonts w:ascii="Arial" w:hAnsi="Arial"/>
      <w:sz w:val="24"/>
      <w:szCs w:val="24"/>
    </w:rPr>
  </w:style>
  <w:style w:type="character" w:customStyle="1" w:styleId="KommentarthemaZchn">
    <w:name w:val="Kommentarthema Zchn"/>
    <w:basedOn w:val="KommentartextZchn"/>
    <w:link w:val="Kommentarthema"/>
    <w:uiPriority w:val="99"/>
    <w:semiHidden/>
    <w:qFormat/>
    <w:rsid w:val="003C3AA8"/>
    <w:rPr>
      <w:rFonts w:ascii="Arial" w:hAnsi="Arial"/>
      <w:b/>
      <w:bCs/>
      <w:sz w:val="24"/>
      <w:szCs w:val="24"/>
    </w:rPr>
  </w:style>
  <w:style w:type="character" w:customStyle="1" w:styleId="BesuchteInternetverknpfung">
    <w:name w:val="Besuchte Internetverknüpfung"/>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qFormat/>
    <w:rsid w:val="0072655A"/>
  </w:style>
  <w:style w:type="character" w:customStyle="1" w:styleId="NichtaufgelsteErwhnung1">
    <w:name w:val="Nicht aufgelöste Erwähnung1"/>
    <w:basedOn w:val="Absatz-Standardschriftart"/>
    <w:uiPriority w:val="99"/>
    <w:qFormat/>
    <w:rsid w:val="006B4DDB"/>
    <w:rPr>
      <w:color w:val="605E5C"/>
      <w:shd w:val="clear" w:color="auto" w:fill="E1DFDD"/>
    </w:rPr>
  </w:style>
  <w:style w:type="character" w:customStyle="1" w:styleId="UnresolvedMention1">
    <w:name w:val="Unresolved Mention1"/>
    <w:basedOn w:val="Absatz-Standardschriftart"/>
    <w:uiPriority w:val="99"/>
    <w:semiHidden/>
    <w:unhideWhenUsed/>
    <w:qFormat/>
    <w:rsid w:val="009A5AB5"/>
    <w:rPr>
      <w:color w:val="605E5C"/>
      <w:shd w:val="clear" w:color="auto" w:fill="E1DFDD"/>
    </w:rPr>
  </w:style>
  <w:style w:type="character" w:customStyle="1" w:styleId="NichtaufgelsteErwhnung2">
    <w:name w:val="Nicht aufgelöste Erwähnung2"/>
    <w:basedOn w:val="Absatz-Standardschriftart"/>
    <w:uiPriority w:val="99"/>
    <w:semiHidden/>
    <w:unhideWhenUsed/>
    <w:qFormat/>
    <w:rsid w:val="00B92CB5"/>
    <w:rPr>
      <w:color w:val="605E5C"/>
      <w:shd w:val="clear" w:color="auto" w:fill="E1DFDD"/>
    </w:rPr>
  </w:style>
  <w:style w:type="character" w:customStyle="1" w:styleId="NichtaufgelsteErwhnung3">
    <w:name w:val="Nicht aufgelöste Erwähnung3"/>
    <w:basedOn w:val="Absatz-Standardschriftart"/>
    <w:uiPriority w:val="99"/>
    <w:semiHidden/>
    <w:unhideWhenUsed/>
    <w:qFormat/>
    <w:rsid w:val="0090722C"/>
    <w:rPr>
      <w:color w:val="605E5C"/>
      <w:shd w:val="clear" w:color="auto" w:fill="E1DFDD"/>
    </w:rPr>
  </w:style>
  <w:style w:type="character" w:customStyle="1" w:styleId="berschrift2Zchn">
    <w:name w:val="Überschrift 2 Zchn"/>
    <w:basedOn w:val="Absatz-Standardschriftart"/>
    <w:uiPriority w:val="9"/>
    <w:semiHidden/>
    <w:qFormat/>
    <w:rsid w:val="00281873"/>
    <w:rPr>
      <w:rFonts w:asciiTheme="majorHAnsi" w:eastAsiaTheme="majorEastAsia" w:hAnsiTheme="majorHAnsi" w:cstheme="majorBidi"/>
      <w:color w:val="365F91" w:themeColor="accent1" w:themeShade="BF"/>
      <w:sz w:val="26"/>
      <w:szCs w:val="26"/>
    </w:rPr>
  </w:style>
  <w:style w:type="character" w:customStyle="1" w:styleId="Aufzhlungszeichen1">
    <w:name w:val="Aufzählungszeichen1"/>
    <w:qFormat/>
    <w:rPr>
      <w:rFonts w:ascii="OpenSymbol" w:eastAsia="OpenSymbol" w:hAnsi="OpenSymbol" w:cs="OpenSymbol"/>
    </w:rPr>
  </w:style>
  <w:style w:type="character" w:customStyle="1" w:styleId="Nummerierungszeichen">
    <w:name w:val="Nummerierungszeichen"/>
    <w:qFormat/>
  </w:style>
  <w:style w:type="paragraph" w:customStyle="1" w:styleId="berschrift">
    <w:name w:val="Überschrift"/>
    <w:basedOn w:val="Standard"/>
    <w:next w:val="Textkrper"/>
    <w:qFormat/>
    <w:pPr>
      <w:keepNext/>
      <w:suppressAutoHyphens/>
      <w:spacing w:before="240" w:after="120"/>
    </w:pPr>
    <w:rPr>
      <w:rFonts w:ascii="Liberation Sans" w:eastAsia="Microsoft YaHei" w:hAnsi="Liberation Sans" w:cs="Arial"/>
      <w:sz w:val="28"/>
      <w:szCs w:val="28"/>
    </w:rPr>
  </w:style>
  <w:style w:type="paragraph" w:styleId="Textkrper">
    <w:name w:val="Body Text"/>
    <w:basedOn w:val="Standard"/>
    <w:pPr>
      <w:suppressAutoHyphens/>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uppressAutoHyphens/>
      <w:spacing w:before="120" w:after="120"/>
    </w:pPr>
    <w:rPr>
      <w:rFonts w:cs="Arial"/>
      <w:i/>
      <w:iCs/>
    </w:rPr>
  </w:style>
  <w:style w:type="paragraph" w:customStyle="1" w:styleId="Verzeichnis">
    <w:name w:val="Verzeichnis"/>
    <w:basedOn w:val="Standard"/>
    <w:qFormat/>
    <w:pPr>
      <w:suppressLineNumbers/>
      <w:suppressAutoHyphens/>
    </w:pPr>
    <w:rPr>
      <w:rFonts w:cs="Arial"/>
    </w:rPr>
  </w:style>
  <w:style w:type="paragraph" w:customStyle="1" w:styleId="Kopf-undFuzeile">
    <w:name w:val="Kopf- und Fußzeile"/>
    <w:basedOn w:val="Standard"/>
    <w:qFormat/>
    <w:pPr>
      <w:suppressAutoHyphens/>
    </w:pPr>
  </w:style>
  <w:style w:type="paragraph" w:styleId="Kopfzeile">
    <w:name w:val="header"/>
    <w:basedOn w:val="Standard"/>
    <w:pPr>
      <w:tabs>
        <w:tab w:val="center" w:pos="4536"/>
        <w:tab w:val="right" w:pos="9072"/>
      </w:tabs>
      <w:suppressAutoHyphens/>
    </w:pPr>
    <w:rPr>
      <w:rFonts w:ascii="Arial" w:hAnsi="Arial"/>
      <w:szCs w:val="20"/>
    </w:rPr>
  </w:style>
  <w:style w:type="paragraph" w:styleId="Fuzeile">
    <w:name w:val="footer"/>
    <w:basedOn w:val="Standard"/>
    <w:pPr>
      <w:tabs>
        <w:tab w:val="center" w:pos="4536"/>
        <w:tab w:val="right" w:pos="9072"/>
      </w:tabs>
      <w:suppressAutoHyphens/>
    </w:pPr>
    <w:rPr>
      <w:rFonts w:ascii="Arial" w:hAnsi="Arial"/>
    </w:rPr>
  </w:style>
  <w:style w:type="paragraph" w:customStyle="1" w:styleId="fliesstext10">
    <w:name w:val="fliesstext_10"/>
    <w:basedOn w:val="Standard"/>
    <w:qFormat/>
    <w:pPr>
      <w:suppressAutoHyphens/>
      <w:spacing w:beforeAutospacing="1" w:afterAutospacing="1"/>
    </w:pPr>
    <w:rPr>
      <w:rFonts w:ascii="Verdana" w:hAnsi="Verdana"/>
      <w:color w:val="000000"/>
      <w:sz w:val="20"/>
      <w:szCs w:val="20"/>
    </w:rPr>
  </w:style>
  <w:style w:type="paragraph" w:styleId="Sprechblasentext">
    <w:name w:val="Balloon Text"/>
    <w:basedOn w:val="Standard"/>
    <w:semiHidden/>
    <w:qFormat/>
    <w:pPr>
      <w:suppressAutoHyphens/>
    </w:pPr>
    <w:rPr>
      <w:rFonts w:ascii="Tahoma" w:hAnsi="Tahoma" w:cs="Tahoma"/>
      <w:sz w:val="16"/>
      <w:szCs w:val="16"/>
    </w:rPr>
  </w:style>
  <w:style w:type="paragraph" w:styleId="Dokumentstruktur">
    <w:name w:val="Document Map"/>
    <w:basedOn w:val="Standard"/>
    <w:semiHidden/>
    <w:qFormat/>
    <w:rsid w:val="006A0E04"/>
    <w:pPr>
      <w:shd w:val="clear" w:color="auto" w:fill="000080"/>
      <w:suppressAutoHyphens/>
    </w:pPr>
    <w:rPr>
      <w:rFonts w:ascii="Tahoma" w:hAnsi="Tahoma" w:cs="Tahoma"/>
      <w:sz w:val="20"/>
      <w:szCs w:val="20"/>
    </w:rPr>
  </w:style>
  <w:style w:type="paragraph" w:styleId="Listenabsatz">
    <w:name w:val="List Paragraph"/>
    <w:basedOn w:val="Standard"/>
    <w:uiPriority w:val="34"/>
    <w:qFormat/>
    <w:rsid w:val="003F32AB"/>
    <w:pPr>
      <w:suppressAutoHyphens/>
      <w:ind w:left="720"/>
      <w:contextualSpacing/>
    </w:pPr>
    <w:rPr>
      <w:rFonts w:ascii="Arial" w:hAnsi="Arial"/>
    </w:rPr>
  </w:style>
  <w:style w:type="paragraph" w:styleId="Kommentartext">
    <w:name w:val="annotation text"/>
    <w:basedOn w:val="Standard"/>
    <w:link w:val="KommentartextZchn"/>
    <w:uiPriority w:val="99"/>
    <w:semiHidden/>
    <w:unhideWhenUsed/>
    <w:qFormat/>
    <w:rsid w:val="003C3AA8"/>
    <w:pPr>
      <w:suppressAutoHyphens/>
    </w:pPr>
    <w:rPr>
      <w:rFonts w:ascii="Arial" w:hAnsi="Arial"/>
    </w:rPr>
  </w:style>
  <w:style w:type="paragraph" w:styleId="Kommentarthema">
    <w:name w:val="annotation subject"/>
    <w:basedOn w:val="Kommentartext"/>
    <w:next w:val="Kommentartext"/>
    <w:link w:val="KommentarthemaZchn"/>
    <w:uiPriority w:val="99"/>
    <w:semiHidden/>
    <w:unhideWhenUsed/>
    <w:qFormat/>
    <w:rsid w:val="003C3AA8"/>
    <w:rPr>
      <w:b/>
      <w:bCs/>
      <w:sz w:val="20"/>
      <w:szCs w:val="20"/>
    </w:rPr>
  </w:style>
  <w:style w:type="paragraph" w:styleId="berarbeitung">
    <w:name w:val="Revision"/>
    <w:uiPriority w:val="99"/>
    <w:semiHidden/>
    <w:qFormat/>
    <w:rsid w:val="0088431B"/>
    <w:rPr>
      <w:rFonts w:ascii="Arial" w:hAnsi="Arial"/>
      <w:sz w:val="24"/>
      <w:szCs w:val="24"/>
    </w:rPr>
  </w:style>
  <w:style w:type="paragraph" w:styleId="StandardWeb">
    <w:name w:val="Normal (Web)"/>
    <w:basedOn w:val="Standard"/>
    <w:uiPriority w:val="99"/>
    <w:unhideWhenUsed/>
    <w:qFormat/>
    <w:rsid w:val="00CB5A48"/>
    <w:pPr>
      <w:suppressAutoHyphens/>
      <w:spacing w:beforeAutospacing="1" w:afterAutospacing="1"/>
    </w:pPr>
  </w:style>
  <w:style w:type="paragraph" w:customStyle="1" w:styleId="BBGVorlage">
    <w:name w:val="BBG Vorlage"/>
    <w:basedOn w:val="Standard"/>
    <w:qFormat/>
    <w:rsid w:val="002E030C"/>
    <w:pPr>
      <w:suppressAutoHyphens/>
      <w:spacing w:after="120" w:line="360" w:lineRule="auto"/>
      <w:jc w:val="right"/>
    </w:pPr>
    <w:rPr>
      <w:rFonts w:ascii="Arial" w:hAnsi="Arial" w:cs="Arial"/>
      <w:b/>
      <w:bCs/>
      <w:sz w:val="22"/>
      <w:szCs w:val="22"/>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3F4898"/>
    <w:rPr>
      <w:color w:val="0000FF" w:themeColor="hyperlink"/>
      <w:u w:val="single"/>
    </w:rPr>
  </w:style>
  <w:style w:type="character" w:styleId="NichtaufgelsteErwhnung">
    <w:name w:val="Unresolved Mention"/>
    <w:basedOn w:val="Absatz-Standardschriftart"/>
    <w:uiPriority w:val="99"/>
    <w:semiHidden/>
    <w:unhideWhenUsed/>
    <w:rsid w:val="006667A8"/>
    <w:rPr>
      <w:color w:val="605E5C"/>
      <w:shd w:val="clear" w:color="auto" w:fill="E1DFDD"/>
    </w:rPr>
  </w:style>
  <w:style w:type="character" w:customStyle="1" w:styleId="berschrift4Zchn">
    <w:name w:val="Überschrift 4 Zchn"/>
    <w:basedOn w:val="Absatz-Standardschriftart"/>
    <w:link w:val="berschrift4"/>
    <w:uiPriority w:val="9"/>
    <w:rsid w:val="0037439A"/>
    <w:rPr>
      <w:rFonts w:asciiTheme="majorHAnsi" w:eastAsiaTheme="majorEastAsia" w:hAnsiTheme="majorHAnsi" w:cstheme="majorBidi"/>
      <w:i/>
      <w:iCs/>
      <w:color w:val="365F91" w:themeColor="accent1" w:themeShade="BF"/>
      <w:sz w:val="24"/>
      <w:szCs w:val="24"/>
    </w:rPr>
  </w:style>
  <w:style w:type="character" w:styleId="BesuchterLink">
    <w:name w:val="FollowedHyperlink"/>
    <w:basedOn w:val="Absatz-Standardschriftart"/>
    <w:uiPriority w:val="99"/>
    <w:semiHidden/>
    <w:unhideWhenUsed/>
    <w:rsid w:val="00254E5C"/>
    <w:rPr>
      <w:color w:val="800080" w:themeColor="followedHyperlink"/>
      <w:u w:val="single"/>
    </w:rPr>
  </w:style>
  <w:style w:type="character" w:styleId="Hervorhebung">
    <w:name w:val="Emphasis"/>
    <w:basedOn w:val="Absatz-Standardschriftart"/>
    <w:uiPriority w:val="20"/>
    <w:qFormat/>
    <w:rsid w:val="00FB787A"/>
    <w:rPr>
      <w:i/>
      <w:iCs/>
    </w:rPr>
  </w:style>
  <w:style w:type="paragraph" w:customStyle="1" w:styleId="p1">
    <w:name w:val="p1"/>
    <w:basedOn w:val="Standard"/>
    <w:rsid w:val="00737C71"/>
    <w:rPr>
      <w:rFonts w:ascii=".AppleSystemUIFont" w:hAnsi=".AppleSystemUIFont"/>
      <w:color w:val="0E0E0E"/>
      <w:sz w:val="21"/>
      <w:szCs w:val="21"/>
    </w:rPr>
  </w:style>
  <w:style w:type="character" w:customStyle="1" w:styleId="apple-tab-span">
    <w:name w:val="apple-tab-span"/>
    <w:basedOn w:val="Absatz-Standardschriftart"/>
    <w:rsid w:val="00F13F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4137890">
      <w:bodyDiv w:val="1"/>
      <w:marLeft w:val="0"/>
      <w:marRight w:val="0"/>
      <w:marTop w:val="0"/>
      <w:marBottom w:val="0"/>
      <w:divBdr>
        <w:top w:val="none" w:sz="0" w:space="0" w:color="auto"/>
        <w:left w:val="none" w:sz="0" w:space="0" w:color="auto"/>
        <w:bottom w:val="none" w:sz="0" w:space="0" w:color="auto"/>
        <w:right w:val="none" w:sz="0" w:space="0" w:color="auto"/>
      </w:divBdr>
    </w:div>
    <w:div w:id="312217607">
      <w:bodyDiv w:val="1"/>
      <w:marLeft w:val="0"/>
      <w:marRight w:val="0"/>
      <w:marTop w:val="0"/>
      <w:marBottom w:val="0"/>
      <w:divBdr>
        <w:top w:val="none" w:sz="0" w:space="0" w:color="auto"/>
        <w:left w:val="none" w:sz="0" w:space="0" w:color="auto"/>
        <w:bottom w:val="none" w:sz="0" w:space="0" w:color="auto"/>
        <w:right w:val="none" w:sz="0" w:space="0" w:color="auto"/>
      </w:divBdr>
    </w:div>
    <w:div w:id="766924959">
      <w:bodyDiv w:val="1"/>
      <w:marLeft w:val="0"/>
      <w:marRight w:val="0"/>
      <w:marTop w:val="0"/>
      <w:marBottom w:val="0"/>
      <w:divBdr>
        <w:top w:val="none" w:sz="0" w:space="0" w:color="auto"/>
        <w:left w:val="none" w:sz="0" w:space="0" w:color="auto"/>
        <w:bottom w:val="none" w:sz="0" w:space="0" w:color="auto"/>
        <w:right w:val="none" w:sz="0" w:space="0" w:color="auto"/>
      </w:divBdr>
    </w:div>
    <w:div w:id="1079601616">
      <w:bodyDiv w:val="1"/>
      <w:marLeft w:val="0"/>
      <w:marRight w:val="0"/>
      <w:marTop w:val="0"/>
      <w:marBottom w:val="0"/>
      <w:divBdr>
        <w:top w:val="none" w:sz="0" w:space="0" w:color="auto"/>
        <w:left w:val="none" w:sz="0" w:space="0" w:color="auto"/>
        <w:bottom w:val="none" w:sz="0" w:space="0" w:color="auto"/>
        <w:right w:val="none" w:sz="0" w:space="0" w:color="auto"/>
      </w:divBdr>
      <w:divsChild>
        <w:div w:id="789402224">
          <w:marLeft w:val="0"/>
          <w:marRight w:val="0"/>
          <w:marTop w:val="0"/>
          <w:marBottom w:val="90"/>
          <w:divBdr>
            <w:top w:val="none" w:sz="0" w:space="0" w:color="auto"/>
            <w:left w:val="none" w:sz="0" w:space="0" w:color="auto"/>
            <w:bottom w:val="none" w:sz="0" w:space="0" w:color="auto"/>
            <w:right w:val="none" w:sz="0" w:space="0" w:color="auto"/>
          </w:divBdr>
          <w:divsChild>
            <w:div w:id="28045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522352">
      <w:bodyDiv w:val="1"/>
      <w:marLeft w:val="0"/>
      <w:marRight w:val="0"/>
      <w:marTop w:val="0"/>
      <w:marBottom w:val="0"/>
      <w:divBdr>
        <w:top w:val="none" w:sz="0" w:space="0" w:color="auto"/>
        <w:left w:val="none" w:sz="0" w:space="0" w:color="auto"/>
        <w:bottom w:val="none" w:sz="0" w:space="0" w:color="auto"/>
        <w:right w:val="none" w:sz="0" w:space="0" w:color="auto"/>
      </w:divBdr>
    </w:div>
    <w:div w:id="1280333324">
      <w:bodyDiv w:val="1"/>
      <w:marLeft w:val="0"/>
      <w:marRight w:val="0"/>
      <w:marTop w:val="0"/>
      <w:marBottom w:val="0"/>
      <w:divBdr>
        <w:top w:val="none" w:sz="0" w:space="0" w:color="auto"/>
        <w:left w:val="none" w:sz="0" w:space="0" w:color="auto"/>
        <w:bottom w:val="none" w:sz="0" w:space="0" w:color="auto"/>
        <w:right w:val="none" w:sz="0" w:space="0" w:color="auto"/>
      </w:divBdr>
    </w:div>
    <w:div w:id="1333145167">
      <w:bodyDiv w:val="1"/>
      <w:marLeft w:val="0"/>
      <w:marRight w:val="0"/>
      <w:marTop w:val="0"/>
      <w:marBottom w:val="0"/>
      <w:divBdr>
        <w:top w:val="none" w:sz="0" w:space="0" w:color="auto"/>
        <w:left w:val="none" w:sz="0" w:space="0" w:color="auto"/>
        <w:bottom w:val="none" w:sz="0" w:space="0" w:color="auto"/>
        <w:right w:val="none" w:sz="0" w:space="0" w:color="auto"/>
      </w:divBdr>
    </w:div>
    <w:div w:id="1803310134">
      <w:bodyDiv w:val="1"/>
      <w:marLeft w:val="0"/>
      <w:marRight w:val="0"/>
      <w:marTop w:val="0"/>
      <w:marBottom w:val="0"/>
      <w:divBdr>
        <w:top w:val="none" w:sz="0" w:space="0" w:color="auto"/>
        <w:left w:val="none" w:sz="0" w:space="0" w:color="auto"/>
        <w:bottom w:val="none" w:sz="0" w:space="0" w:color="auto"/>
        <w:right w:val="none" w:sz="0" w:space="0" w:color="auto"/>
      </w:divBdr>
    </w:div>
    <w:div w:id="1817919628">
      <w:bodyDiv w:val="1"/>
      <w:marLeft w:val="0"/>
      <w:marRight w:val="0"/>
      <w:marTop w:val="0"/>
      <w:marBottom w:val="0"/>
      <w:divBdr>
        <w:top w:val="none" w:sz="0" w:space="0" w:color="auto"/>
        <w:left w:val="none" w:sz="0" w:space="0" w:color="auto"/>
        <w:bottom w:val="none" w:sz="0" w:space="0" w:color="auto"/>
        <w:right w:val="none" w:sz="0" w:space="0" w:color="auto"/>
      </w:divBdr>
      <w:divsChild>
        <w:div w:id="1589728902">
          <w:marLeft w:val="0"/>
          <w:marRight w:val="0"/>
          <w:marTop w:val="0"/>
          <w:marBottom w:val="0"/>
          <w:divBdr>
            <w:top w:val="none" w:sz="0" w:space="0" w:color="auto"/>
            <w:left w:val="none" w:sz="0" w:space="0" w:color="auto"/>
            <w:bottom w:val="none" w:sz="0" w:space="0" w:color="auto"/>
            <w:right w:val="none" w:sz="0" w:space="0" w:color="auto"/>
          </w:divBdr>
          <w:divsChild>
            <w:div w:id="69547097">
              <w:marLeft w:val="0"/>
              <w:marRight w:val="0"/>
              <w:marTop w:val="0"/>
              <w:marBottom w:val="0"/>
              <w:divBdr>
                <w:top w:val="none" w:sz="0" w:space="0" w:color="auto"/>
                <w:left w:val="none" w:sz="0" w:space="0" w:color="auto"/>
                <w:bottom w:val="none" w:sz="0" w:space="0" w:color="auto"/>
                <w:right w:val="none" w:sz="0" w:space="0" w:color="auto"/>
              </w:divBdr>
              <w:divsChild>
                <w:div w:id="1328291315">
                  <w:marLeft w:val="0"/>
                  <w:marRight w:val="0"/>
                  <w:marTop w:val="0"/>
                  <w:marBottom w:val="0"/>
                  <w:divBdr>
                    <w:top w:val="none" w:sz="0" w:space="0" w:color="auto"/>
                    <w:left w:val="none" w:sz="0" w:space="0" w:color="auto"/>
                    <w:bottom w:val="none" w:sz="0" w:space="0" w:color="auto"/>
                    <w:right w:val="none" w:sz="0" w:space="0" w:color="auto"/>
                  </w:divBdr>
                  <w:divsChild>
                    <w:div w:id="59887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911845">
      <w:bodyDiv w:val="1"/>
      <w:marLeft w:val="0"/>
      <w:marRight w:val="0"/>
      <w:marTop w:val="0"/>
      <w:marBottom w:val="0"/>
      <w:divBdr>
        <w:top w:val="none" w:sz="0" w:space="0" w:color="auto"/>
        <w:left w:val="none" w:sz="0" w:space="0" w:color="auto"/>
        <w:bottom w:val="none" w:sz="0" w:space="0" w:color="auto"/>
        <w:right w:val="none" w:sz="0" w:space="0" w:color="auto"/>
      </w:divBdr>
    </w:div>
    <w:div w:id="21328993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uchkomm.com/aktuellepressetexte#PI_589"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www.auchkomm.d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fsa@auchkomm.d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bg-mbh.com/" TargetMode="External"/><Relationship Id="rId23" Type="http://schemas.openxmlformats.org/officeDocument/2006/relationships/footer" Target="footer3.xml"/><Relationship Id="rId10" Type="http://schemas.openxmlformats.org/officeDocument/2006/relationships/image" Target="media/image3.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martina.barton@bbg-mbh.com" TargetMode="External"/><Relationship Id="rId22" Type="http://schemas.openxmlformats.org/officeDocument/2006/relationships/header" Target="header3.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C9DBF-DF8D-604B-973C-B2E91C90C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790</Words>
  <Characters>4982</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5761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F. Stephan Auch</dc:creator>
  <dc:description/>
  <cp:lastModifiedBy>F. Stephan Auch</cp:lastModifiedBy>
  <cp:revision>2</cp:revision>
  <cp:lastPrinted>2025-01-13T13:25:00Z</cp:lastPrinted>
  <dcterms:created xsi:type="dcterms:W3CDTF">2025-01-20T11:58:00Z</dcterms:created>
  <dcterms:modified xsi:type="dcterms:W3CDTF">2025-01-20T11:58:00Z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ENDART_1">
    <vt:lpwstr/>
  </property>
  <property fmtid="{D5CDD505-2E9C-101B-9397-08002B2CF9AE}" pid="3" name="ERST_AEND_DATUM_1">
    <vt:lpwstr/>
  </property>
  <property fmtid="{D5CDD505-2E9C-101B-9397-08002B2CF9AE}" pid="4" name="ERST_AEND_GEPR_1">
    <vt:lpwstr/>
  </property>
  <property fmtid="{D5CDD505-2E9C-101B-9397-08002B2CF9AE}" pid="5" name="ERST_AEND_NAME_1">
    <vt:lpwstr/>
  </property>
  <property fmtid="{D5CDD505-2E9C-101B-9397-08002B2CF9AE}" pid="6" name="ERST_GEPR_DATUM_1">
    <vt:lpwstr/>
  </property>
  <property fmtid="{D5CDD505-2E9C-101B-9397-08002B2CF9AE}" pid="7" name="FREI_DATUM_1">
    <vt:lpwstr/>
  </property>
  <property fmtid="{D5CDD505-2E9C-101B-9397-08002B2CF9AE}" pid="8" name="FREI_NAME_1">
    <vt:lpwstr/>
  </property>
  <property fmtid="{D5CDD505-2E9C-101B-9397-08002B2CF9AE}" pid="9" name="REVISION_1">
    <vt:lpwstr/>
  </property>
  <property fmtid="{D5CDD505-2E9C-101B-9397-08002B2CF9AE}" pid="10" name="STATUS_1">
    <vt:lpwstr/>
  </property>
</Properties>
</file>