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FD2C8A" w:rsidRDefault="00B73E21" w:rsidP="00E46BC7">
      <w:pPr>
        <w:spacing w:after="120" w:line="360" w:lineRule="auto"/>
        <w:jc w:val="right"/>
        <w:rPr>
          <w:b/>
          <w:bCs/>
          <w:sz w:val="22"/>
          <w:szCs w:val="22"/>
          <w:lang w:val="en-US"/>
        </w:rPr>
      </w:pPr>
      <w:r w:rsidRPr="00FD2C8A">
        <w:rPr>
          <w:b/>
          <w:noProof/>
          <w:sz w:val="22"/>
          <w:szCs w:val="22"/>
          <w:lang w:val="en-US"/>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FD2C8A" w:rsidRDefault="004711DD" w:rsidP="00E46BC7">
      <w:pPr>
        <w:spacing w:after="120" w:line="360" w:lineRule="auto"/>
        <w:jc w:val="right"/>
        <w:outlineLvl w:val="0"/>
        <w:rPr>
          <w:rFonts w:ascii="Helvetica" w:hAnsi="Helvetica"/>
          <w:b/>
          <w:bCs/>
          <w:caps/>
          <w:sz w:val="22"/>
          <w:szCs w:val="22"/>
          <w:lang w:val="en-US"/>
        </w:rPr>
      </w:pPr>
      <w:r w:rsidRPr="00FD2C8A">
        <w:rPr>
          <w:rFonts w:ascii="Helvetica" w:hAnsi="Helvetica"/>
          <w:b/>
          <w:bCs/>
          <w:caps/>
          <w:sz w:val="22"/>
          <w:szCs w:val="22"/>
          <w:lang w:val="en-US"/>
        </w:rPr>
        <w:t>Pres</w:t>
      </w:r>
      <w:r w:rsidR="0034244B" w:rsidRPr="00FD2C8A">
        <w:rPr>
          <w:rFonts w:ascii="Helvetica" w:hAnsi="Helvetica"/>
          <w:b/>
          <w:bCs/>
          <w:caps/>
          <w:sz w:val="22"/>
          <w:szCs w:val="22"/>
          <w:lang w:val="en-US"/>
        </w:rPr>
        <w:t>s RELEASE</w:t>
      </w:r>
      <w:bookmarkStart w:id="0" w:name="OLE_LINK1"/>
      <w:bookmarkStart w:id="1" w:name="OLE_LINK2"/>
    </w:p>
    <w:p w:rsidR="00914BBF" w:rsidRPr="00FD2C8A" w:rsidRDefault="00E0144D" w:rsidP="00914BBF">
      <w:pPr>
        <w:numPr>
          <w:ilvl w:val="0"/>
          <w:numId w:val="3"/>
        </w:numPr>
        <w:spacing w:after="120" w:line="360" w:lineRule="auto"/>
        <w:ind w:left="426" w:hanging="426"/>
        <w:rPr>
          <w:b/>
          <w:bCs/>
          <w:sz w:val="22"/>
          <w:szCs w:val="22"/>
          <w:lang w:val="en-US"/>
        </w:rPr>
      </w:pPr>
      <w:r w:rsidRPr="00FD2C8A">
        <w:rPr>
          <w:b/>
          <w:bCs/>
          <w:sz w:val="22"/>
          <w:szCs w:val="22"/>
          <w:lang w:val="en-US"/>
        </w:rPr>
        <w:t>BBG</w:t>
      </w:r>
      <w:r w:rsidR="00491181" w:rsidRPr="00FD2C8A">
        <w:rPr>
          <w:b/>
          <w:bCs/>
          <w:sz w:val="22"/>
          <w:szCs w:val="22"/>
          <w:lang w:val="en-US"/>
        </w:rPr>
        <w:t xml:space="preserve"> </w:t>
      </w:r>
      <w:r w:rsidR="00E56592" w:rsidRPr="00FD2C8A">
        <w:rPr>
          <w:b/>
          <w:bCs/>
          <w:sz w:val="22"/>
          <w:szCs w:val="22"/>
          <w:lang w:val="en-US"/>
        </w:rPr>
        <w:t>scores</w:t>
      </w:r>
      <w:r w:rsidR="001768CD" w:rsidRPr="00FD2C8A">
        <w:rPr>
          <w:b/>
          <w:bCs/>
          <w:sz w:val="22"/>
          <w:szCs w:val="22"/>
          <w:lang w:val="en-US"/>
        </w:rPr>
        <w:t xml:space="preserve"> </w:t>
      </w:r>
      <w:r w:rsidR="00AE04A8" w:rsidRPr="00FD2C8A">
        <w:rPr>
          <w:b/>
          <w:bCs/>
          <w:sz w:val="22"/>
          <w:szCs w:val="22"/>
          <w:lang w:val="en-US"/>
        </w:rPr>
        <w:t xml:space="preserve">a </w:t>
      </w:r>
      <w:r w:rsidR="001768CD" w:rsidRPr="00FD2C8A">
        <w:rPr>
          <w:b/>
          <w:bCs/>
          <w:sz w:val="22"/>
          <w:szCs w:val="22"/>
          <w:lang w:val="en-US"/>
        </w:rPr>
        <w:t>success</w:t>
      </w:r>
      <w:r w:rsidR="00E56592" w:rsidRPr="00FD2C8A">
        <w:rPr>
          <w:b/>
          <w:bCs/>
          <w:sz w:val="22"/>
          <w:szCs w:val="22"/>
          <w:lang w:val="en-US"/>
        </w:rPr>
        <w:t xml:space="preserve"> at China Composite Expo in lightweight construction for the automotive and aviation industries</w:t>
      </w:r>
    </w:p>
    <w:bookmarkEnd w:id="0"/>
    <w:bookmarkEnd w:id="1"/>
    <w:p w:rsidR="00A26548" w:rsidRPr="00FD2C8A" w:rsidRDefault="00E56592" w:rsidP="00B943F7">
      <w:pPr>
        <w:numPr>
          <w:ilvl w:val="0"/>
          <w:numId w:val="3"/>
        </w:numPr>
        <w:spacing w:after="120" w:line="360" w:lineRule="auto"/>
        <w:ind w:left="426" w:hanging="426"/>
        <w:rPr>
          <w:b/>
          <w:bCs/>
          <w:sz w:val="22"/>
          <w:szCs w:val="22"/>
          <w:lang w:val="en-US"/>
        </w:rPr>
      </w:pPr>
      <w:r w:rsidRPr="00FD2C8A">
        <w:rPr>
          <w:b/>
          <w:bCs/>
          <w:sz w:val="22"/>
          <w:szCs w:val="22"/>
          <w:lang w:val="en-US"/>
        </w:rPr>
        <w:t xml:space="preserve">Efficient mold carrier systems and presses for high-quality components </w:t>
      </w:r>
      <w:r w:rsidR="001768CD" w:rsidRPr="00FD2C8A">
        <w:rPr>
          <w:b/>
          <w:bCs/>
          <w:sz w:val="22"/>
          <w:szCs w:val="22"/>
          <w:lang w:val="en-US"/>
        </w:rPr>
        <w:t>are in demand</w:t>
      </w:r>
    </w:p>
    <w:p w:rsidR="00337A57" w:rsidRPr="00FD2C8A" w:rsidRDefault="001E03B0" w:rsidP="00337A57">
      <w:pPr>
        <w:spacing w:after="120" w:line="360" w:lineRule="auto"/>
        <w:rPr>
          <w:bCs/>
          <w:sz w:val="22"/>
          <w:szCs w:val="22"/>
          <w:lang w:val="en-US"/>
        </w:rPr>
      </w:pPr>
      <w:proofErr w:type="spellStart"/>
      <w:r w:rsidRPr="00FD2C8A">
        <w:rPr>
          <w:i/>
          <w:sz w:val="22"/>
          <w:szCs w:val="22"/>
          <w:lang w:val="en-US"/>
        </w:rPr>
        <w:t>Mindelheim</w:t>
      </w:r>
      <w:proofErr w:type="spellEnd"/>
      <w:r w:rsidR="001901D5" w:rsidRPr="00FD2C8A">
        <w:rPr>
          <w:i/>
          <w:sz w:val="22"/>
          <w:szCs w:val="22"/>
          <w:lang w:val="en-US"/>
        </w:rPr>
        <w:t>/Changchun</w:t>
      </w:r>
      <w:r w:rsidRPr="00FD2C8A">
        <w:rPr>
          <w:i/>
          <w:sz w:val="22"/>
          <w:szCs w:val="22"/>
          <w:lang w:val="en-US"/>
        </w:rPr>
        <w:t xml:space="preserve">, </w:t>
      </w:r>
      <w:r w:rsidR="00AE7FFE">
        <w:rPr>
          <w:i/>
          <w:sz w:val="22"/>
          <w:szCs w:val="22"/>
          <w:lang w:val="en-US"/>
        </w:rPr>
        <w:t>24</w:t>
      </w:r>
      <w:r w:rsidR="00077006" w:rsidRPr="00FD2C8A">
        <w:rPr>
          <w:i/>
          <w:sz w:val="22"/>
          <w:szCs w:val="22"/>
          <w:lang w:val="en-US"/>
        </w:rPr>
        <w:t xml:space="preserve"> September </w:t>
      </w:r>
      <w:r w:rsidR="004711DD" w:rsidRPr="00FD2C8A">
        <w:rPr>
          <w:i/>
          <w:sz w:val="22"/>
          <w:szCs w:val="22"/>
          <w:lang w:val="en-US"/>
        </w:rPr>
        <w:t>201</w:t>
      </w:r>
      <w:r w:rsidR="00925BE4" w:rsidRPr="00FD2C8A">
        <w:rPr>
          <w:i/>
          <w:sz w:val="22"/>
          <w:szCs w:val="22"/>
          <w:lang w:val="en-US"/>
        </w:rPr>
        <w:t>9</w:t>
      </w:r>
      <w:r w:rsidR="004711DD" w:rsidRPr="00FD2C8A">
        <w:rPr>
          <w:i/>
          <w:sz w:val="22"/>
          <w:szCs w:val="22"/>
          <w:lang w:val="en-US"/>
        </w:rPr>
        <w:t>.</w:t>
      </w:r>
      <w:r w:rsidR="004711DD" w:rsidRPr="00FD2C8A">
        <w:rPr>
          <w:sz w:val="22"/>
          <w:szCs w:val="22"/>
          <w:lang w:val="en-US"/>
        </w:rPr>
        <w:t xml:space="preserve"> </w:t>
      </w:r>
      <w:r w:rsidR="0034244B" w:rsidRPr="00FD2C8A">
        <w:rPr>
          <w:sz w:val="22"/>
          <w:szCs w:val="22"/>
          <w:lang w:val="en-US"/>
        </w:rPr>
        <w:t xml:space="preserve">At the 25th </w:t>
      </w:r>
      <w:r w:rsidR="001901D5" w:rsidRPr="00FD2C8A">
        <w:rPr>
          <w:sz w:val="22"/>
          <w:szCs w:val="22"/>
          <w:lang w:val="en-US"/>
        </w:rPr>
        <w:t>China Composites Expo</w:t>
      </w:r>
      <w:r w:rsidR="0034244B" w:rsidRPr="00FD2C8A">
        <w:rPr>
          <w:sz w:val="22"/>
          <w:szCs w:val="22"/>
          <w:lang w:val="en-US"/>
        </w:rPr>
        <w:t xml:space="preserve">, which took place from 3-5 </w:t>
      </w:r>
      <w:r w:rsidR="001901D5" w:rsidRPr="00FD2C8A">
        <w:rPr>
          <w:sz w:val="22"/>
          <w:szCs w:val="22"/>
          <w:lang w:val="en-US"/>
        </w:rPr>
        <w:t>September</w:t>
      </w:r>
      <w:r w:rsidR="0034244B" w:rsidRPr="00FD2C8A">
        <w:rPr>
          <w:sz w:val="22"/>
          <w:szCs w:val="22"/>
          <w:lang w:val="en-US"/>
        </w:rPr>
        <w:t xml:space="preserve"> 2019, above all mold carrier systems and presses for the manufacturing of lightweight components were in demand at the </w:t>
      </w:r>
      <w:r w:rsidR="002C41A1" w:rsidRPr="00FD2C8A">
        <w:rPr>
          <w:bCs/>
          <w:sz w:val="22"/>
          <w:szCs w:val="22"/>
          <w:lang w:val="en-US"/>
        </w:rPr>
        <w:t xml:space="preserve">BBG </w:t>
      </w:r>
      <w:r w:rsidR="0034244B" w:rsidRPr="00FD2C8A">
        <w:rPr>
          <w:bCs/>
          <w:sz w:val="22"/>
          <w:szCs w:val="22"/>
          <w:lang w:val="en-US"/>
        </w:rPr>
        <w:t>stand</w:t>
      </w:r>
      <w:r w:rsidR="002C41A1" w:rsidRPr="00FD2C8A">
        <w:rPr>
          <w:bCs/>
          <w:sz w:val="22"/>
          <w:szCs w:val="22"/>
          <w:lang w:val="en-US"/>
        </w:rPr>
        <w:t xml:space="preserve">. </w:t>
      </w:r>
    </w:p>
    <w:p w:rsidR="00517B49" w:rsidRPr="00FD2C8A" w:rsidRDefault="00821607" w:rsidP="00517B49">
      <w:pPr>
        <w:spacing w:after="120" w:line="360" w:lineRule="auto"/>
        <w:rPr>
          <w:bCs/>
          <w:sz w:val="22"/>
          <w:szCs w:val="22"/>
          <w:lang w:val="en-US"/>
        </w:rPr>
      </w:pPr>
      <w:r w:rsidRPr="00FD2C8A">
        <w:rPr>
          <w:rFonts w:cs="Arial"/>
          <w:sz w:val="22"/>
          <w:szCs w:val="22"/>
          <w:lang w:val="en-US"/>
        </w:rPr>
        <w:t xml:space="preserve">The </w:t>
      </w:r>
      <w:r w:rsidRPr="00FD2C8A">
        <w:rPr>
          <w:sz w:val="22"/>
          <w:szCs w:val="22"/>
          <w:lang w:val="en-US"/>
        </w:rPr>
        <w:t>manufacturer of molds, machinery and plants</w:t>
      </w:r>
      <w:r w:rsidRPr="00FD2C8A">
        <w:rPr>
          <w:rFonts w:cs="Arial"/>
          <w:sz w:val="22"/>
          <w:szCs w:val="22"/>
          <w:lang w:val="en-US"/>
        </w:rPr>
        <w:t xml:space="preserve"> presented various mold carrier systems and presses for the production of c</w:t>
      </w:r>
      <w:r w:rsidR="00517B49" w:rsidRPr="00FD2C8A">
        <w:rPr>
          <w:rFonts w:cs="Arial"/>
          <w:sz w:val="22"/>
          <w:szCs w:val="22"/>
          <w:lang w:val="en-US"/>
        </w:rPr>
        <w:t>omposite</w:t>
      </w:r>
      <w:r w:rsidRPr="00FD2C8A">
        <w:rPr>
          <w:rFonts w:cs="Arial"/>
          <w:sz w:val="22"/>
          <w:szCs w:val="22"/>
          <w:lang w:val="en-US"/>
        </w:rPr>
        <w:t xml:space="preserve"> components</w:t>
      </w:r>
      <w:r w:rsidR="00337A57" w:rsidRPr="00FD2C8A">
        <w:rPr>
          <w:rFonts w:cs="Arial"/>
          <w:sz w:val="22"/>
          <w:szCs w:val="22"/>
          <w:lang w:val="en-US"/>
        </w:rPr>
        <w:t xml:space="preserve">. </w:t>
      </w:r>
      <w:r w:rsidRPr="00FD2C8A">
        <w:rPr>
          <w:rFonts w:cs="Arial"/>
          <w:sz w:val="22"/>
          <w:szCs w:val="22"/>
          <w:lang w:val="en-US"/>
        </w:rPr>
        <w:t xml:space="preserve">At the trade show in Shanghai, </w:t>
      </w:r>
      <w:r w:rsidR="00517B49" w:rsidRPr="00FD2C8A">
        <w:rPr>
          <w:rFonts w:cs="Arial"/>
          <w:sz w:val="22"/>
          <w:szCs w:val="22"/>
          <w:lang w:val="en-US"/>
        </w:rPr>
        <w:t>BBG</w:t>
      </w:r>
      <w:r w:rsidR="008C238F" w:rsidRPr="00FD2C8A">
        <w:rPr>
          <w:rFonts w:cs="Arial"/>
          <w:sz w:val="22"/>
          <w:szCs w:val="22"/>
          <w:lang w:val="en-US"/>
        </w:rPr>
        <w:t xml:space="preserve"> </w:t>
      </w:r>
      <w:r w:rsidRPr="00FD2C8A">
        <w:rPr>
          <w:bCs/>
          <w:sz w:val="22"/>
          <w:szCs w:val="22"/>
          <w:lang w:val="en-US"/>
        </w:rPr>
        <w:t xml:space="preserve">also demonstrated the </w:t>
      </w:r>
      <w:r w:rsidRPr="00FD2C8A">
        <w:rPr>
          <w:rFonts w:cs="Arial"/>
          <w:sz w:val="22"/>
          <w:szCs w:val="22"/>
          <w:lang w:val="en-US"/>
        </w:rPr>
        <w:t xml:space="preserve">BFT-P V8, a </w:t>
      </w:r>
      <w:r w:rsidR="00E56592" w:rsidRPr="00FD2C8A">
        <w:rPr>
          <w:rFonts w:cs="Arial"/>
          <w:sz w:val="22"/>
          <w:szCs w:val="22"/>
          <w:lang w:val="en-US"/>
        </w:rPr>
        <w:t>machine for the encapsulation of large</w:t>
      </w:r>
      <w:r w:rsidR="00FD2C8A">
        <w:rPr>
          <w:rFonts w:cs="Arial"/>
          <w:sz w:val="22"/>
          <w:szCs w:val="22"/>
          <w:lang w:val="en-US"/>
        </w:rPr>
        <w:t xml:space="preserve"> </w:t>
      </w:r>
      <w:r w:rsidR="00AE04A8" w:rsidRPr="00FD2C8A">
        <w:rPr>
          <w:rFonts w:cs="Arial"/>
          <w:sz w:val="22"/>
          <w:szCs w:val="22"/>
          <w:lang w:val="en-US"/>
        </w:rPr>
        <w:t>automotive glazing and one-piece panoramic sun</w:t>
      </w:r>
      <w:r w:rsidR="00E56592" w:rsidRPr="00FD2C8A">
        <w:rPr>
          <w:rFonts w:cs="Arial"/>
          <w:sz w:val="22"/>
          <w:szCs w:val="22"/>
          <w:lang w:val="en-US"/>
        </w:rPr>
        <w:t>roofs with polyurethane</w:t>
      </w:r>
      <w:r w:rsidR="00337A57" w:rsidRPr="00FD2C8A">
        <w:rPr>
          <w:bCs/>
          <w:sz w:val="22"/>
          <w:szCs w:val="22"/>
          <w:lang w:val="en-US"/>
        </w:rPr>
        <w:t xml:space="preserve">. </w:t>
      </w:r>
    </w:p>
    <w:p w:rsidR="00337A57" w:rsidRPr="00FD2C8A" w:rsidRDefault="00E56592" w:rsidP="00337A57">
      <w:pPr>
        <w:spacing w:after="120" w:line="360" w:lineRule="auto"/>
        <w:rPr>
          <w:bCs/>
          <w:sz w:val="22"/>
          <w:szCs w:val="22"/>
          <w:lang w:val="en-US"/>
        </w:rPr>
      </w:pPr>
      <w:r w:rsidRPr="00FD2C8A">
        <w:rPr>
          <w:bCs/>
          <w:sz w:val="22"/>
          <w:szCs w:val="22"/>
          <w:lang w:val="en-US"/>
        </w:rPr>
        <w:t>The "</w:t>
      </w:r>
      <w:proofErr w:type="spellStart"/>
      <w:r w:rsidRPr="00FD2C8A">
        <w:rPr>
          <w:bCs/>
          <w:sz w:val="22"/>
          <w:szCs w:val="22"/>
          <w:lang w:val="en-US"/>
        </w:rPr>
        <w:t>GlassLine</w:t>
      </w:r>
      <w:proofErr w:type="spellEnd"/>
      <w:r w:rsidRPr="00FD2C8A">
        <w:rPr>
          <w:bCs/>
          <w:sz w:val="22"/>
          <w:szCs w:val="22"/>
          <w:lang w:val="en-US"/>
        </w:rPr>
        <w:t xml:space="preserve">" high-pressure polyurethane metering machine for glass encapsulation, developed jointly with </w:t>
      </w:r>
      <w:proofErr w:type="spellStart"/>
      <w:r w:rsidRPr="00FD2C8A">
        <w:rPr>
          <w:bCs/>
          <w:sz w:val="22"/>
          <w:szCs w:val="22"/>
          <w:lang w:val="en-US"/>
        </w:rPr>
        <w:t>Hennecke</w:t>
      </w:r>
      <w:proofErr w:type="spellEnd"/>
      <w:r w:rsidRPr="00FD2C8A">
        <w:rPr>
          <w:bCs/>
          <w:sz w:val="22"/>
          <w:szCs w:val="22"/>
          <w:lang w:val="en-US"/>
        </w:rPr>
        <w:t xml:space="preserve">, and the composite hood of a Lamborghini Huracán Spyder </w:t>
      </w:r>
      <w:r w:rsidR="001768CD" w:rsidRPr="00FD2C8A">
        <w:rPr>
          <w:bCs/>
          <w:sz w:val="22"/>
          <w:szCs w:val="22"/>
          <w:lang w:val="en-US"/>
        </w:rPr>
        <w:t>rounded out</w:t>
      </w:r>
      <w:r w:rsidRPr="00FD2C8A">
        <w:rPr>
          <w:bCs/>
          <w:sz w:val="22"/>
          <w:szCs w:val="22"/>
          <w:lang w:val="en-US"/>
        </w:rPr>
        <w:t xml:space="preserve"> the </w:t>
      </w:r>
      <w:r w:rsidR="001768CD" w:rsidRPr="00FD2C8A">
        <w:rPr>
          <w:bCs/>
          <w:sz w:val="22"/>
          <w:szCs w:val="22"/>
          <w:lang w:val="en-US"/>
        </w:rPr>
        <w:t xml:space="preserve">exhibits </w:t>
      </w:r>
      <w:r w:rsidRPr="00FD2C8A">
        <w:rPr>
          <w:bCs/>
          <w:sz w:val="22"/>
          <w:szCs w:val="22"/>
          <w:lang w:val="en-US"/>
        </w:rPr>
        <w:t>of the system supplier</w:t>
      </w:r>
      <w:r w:rsidR="001768CD" w:rsidRPr="00FD2C8A">
        <w:rPr>
          <w:bCs/>
          <w:sz w:val="22"/>
          <w:szCs w:val="22"/>
          <w:lang w:val="en-US"/>
        </w:rPr>
        <w:t>, who is active the world over</w:t>
      </w:r>
      <w:r w:rsidR="00337A57" w:rsidRPr="00FD2C8A">
        <w:rPr>
          <w:bCs/>
          <w:sz w:val="22"/>
          <w:szCs w:val="22"/>
          <w:lang w:val="en-US"/>
        </w:rPr>
        <w:t xml:space="preserve">. </w:t>
      </w:r>
      <w:r w:rsidR="00517B49" w:rsidRPr="00FD2C8A">
        <w:rPr>
          <w:bCs/>
          <w:sz w:val="22"/>
          <w:szCs w:val="22"/>
          <w:lang w:val="en-US"/>
        </w:rPr>
        <w:t>BBG</w:t>
      </w:r>
      <w:r w:rsidR="00517B49" w:rsidRPr="00FD2C8A">
        <w:rPr>
          <w:rFonts w:cs="Arial"/>
          <w:sz w:val="22"/>
          <w:szCs w:val="22"/>
          <w:lang w:val="en-US"/>
        </w:rPr>
        <w:t xml:space="preserve"> </w:t>
      </w:r>
      <w:r w:rsidRPr="00FD2C8A">
        <w:rPr>
          <w:rFonts w:cs="Arial"/>
          <w:sz w:val="22"/>
          <w:szCs w:val="22"/>
          <w:lang w:val="en-US"/>
        </w:rPr>
        <w:t>is represented in Asia by its own subsidiary with branch offices at Changchun and Shanghai.</w:t>
      </w:r>
    </w:p>
    <w:p w:rsidR="00517B49" w:rsidRPr="00FD2C8A" w:rsidRDefault="00E56592" w:rsidP="001801D1">
      <w:pPr>
        <w:spacing w:before="120" w:after="120" w:line="360" w:lineRule="auto"/>
        <w:rPr>
          <w:rFonts w:ascii="Helvetica" w:hAnsi="Helvetica"/>
          <w:b/>
          <w:bCs/>
          <w:color w:val="000000"/>
          <w:sz w:val="22"/>
          <w:szCs w:val="22"/>
          <w:lang w:val="en-US"/>
        </w:rPr>
      </w:pPr>
      <w:r w:rsidRPr="00FD2C8A">
        <w:rPr>
          <w:rFonts w:ascii="Helvetica" w:hAnsi="Helvetica"/>
          <w:b/>
          <w:bCs/>
          <w:color w:val="000000"/>
          <w:sz w:val="22"/>
          <w:szCs w:val="22"/>
          <w:lang w:val="en-US"/>
        </w:rPr>
        <w:t>Trend towards sustainability, quality and efficiency</w:t>
      </w:r>
    </w:p>
    <w:p w:rsidR="001801D1" w:rsidRPr="00FD2C8A" w:rsidRDefault="00E56592" w:rsidP="001801D1">
      <w:pPr>
        <w:spacing w:after="120" w:line="360" w:lineRule="auto"/>
        <w:rPr>
          <w:bCs/>
          <w:sz w:val="22"/>
          <w:szCs w:val="22"/>
          <w:lang w:val="en-US"/>
        </w:rPr>
      </w:pPr>
      <w:r w:rsidRPr="00FD2C8A">
        <w:rPr>
          <w:bCs/>
          <w:sz w:val="22"/>
          <w:szCs w:val="22"/>
          <w:lang w:val="en-US"/>
        </w:rPr>
        <w:t xml:space="preserve">The company was very satisfied with the response at the trade </w:t>
      </w:r>
      <w:r w:rsidR="001768CD" w:rsidRPr="00FD2C8A">
        <w:rPr>
          <w:bCs/>
          <w:sz w:val="22"/>
          <w:szCs w:val="22"/>
          <w:lang w:val="en-US"/>
        </w:rPr>
        <w:t>show</w:t>
      </w:r>
      <w:r w:rsidRPr="00FD2C8A">
        <w:rPr>
          <w:bCs/>
          <w:sz w:val="22"/>
          <w:szCs w:val="22"/>
          <w:lang w:val="en-US"/>
        </w:rPr>
        <w:t>. Representatives of the automotive and aviation industries were interested in solutions for the production of exterior and interior parts, with the focus on CFRP components for the exterior of aircraft.</w:t>
      </w:r>
    </w:p>
    <w:p w:rsidR="008C238F" w:rsidRPr="00FD2C8A" w:rsidRDefault="00E56592" w:rsidP="008C238F">
      <w:pPr>
        <w:spacing w:after="120" w:line="360" w:lineRule="auto"/>
        <w:rPr>
          <w:bCs/>
          <w:sz w:val="22"/>
          <w:szCs w:val="22"/>
          <w:lang w:val="en-US"/>
        </w:rPr>
      </w:pPr>
      <w:r w:rsidRPr="00FD2C8A">
        <w:rPr>
          <w:bCs/>
          <w:sz w:val="22"/>
          <w:szCs w:val="22"/>
          <w:lang w:val="en-US"/>
        </w:rPr>
        <w:t xml:space="preserve">All in all, BBG registered a clear trend among the visitors towards </w:t>
      </w:r>
      <w:r w:rsidR="001768CD" w:rsidRPr="00FD2C8A">
        <w:rPr>
          <w:bCs/>
          <w:sz w:val="22"/>
          <w:szCs w:val="22"/>
          <w:lang w:val="en-US"/>
        </w:rPr>
        <w:t xml:space="preserve">the </w:t>
      </w:r>
      <w:r w:rsidRPr="00FD2C8A">
        <w:rPr>
          <w:bCs/>
          <w:sz w:val="22"/>
          <w:szCs w:val="22"/>
          <w:lang w:val="en-US"/>
        </w:rPr>
        <w:t>efficient production of high-quality components, resource-</w:t>
      </w:r>
      <w:r w:rsidR="00AE04A8" w:rsidRPr="00FD2C8A">
        <w:rPr>
          <w:bCs/>
          <w:sz w:val="22"/>
          <w:szCs w:val="22"/>
          <w:lang w:val="en-US"/>
        </w:rPr>
        <w:t>sparing</w:t>
      </w:r>
      <w:r w:rsidRPr="00FD2C8A">
        <w:rPr>
          <w:bCs/>
          <w:sz w:val="22"/>
          <w:szCs w:val="22"/>
          <w:lang w:val="en-US"/>
        </w:rPr>
        <w:t xml:space="preserve"> production and the use of recyclable materials.</w:t>
      </w:r>
    </w:p>
    <w:p w:rsidR="0024447A" w:rsidRPr="00FD2C8A" w:rsidRDefault="001768CD" w:rsidP="0024447A">
      <w:pPr>
        <w:spacing w:before="120" w:after="120" w:line="360" w:lineRule="auto"/>
        <w:rPr>
          <w:rFonts w:ascii="Helvetica" w:hAnsi="Helvetica"/>
          <w:b/>
          <w:bCs/>
          <w:color w:val="000000"/>
          <w:sz w:val="22"/>
          <w:szCs w:val="22"/>
          <w:lang w:val="en-US"/>
        </w:rPr>
      </w:pPr>
      <w:r w:rsidRPr="00FD2C8A">
        <w:rPr>
          <w:rFonts w:ascii="Helvetica" w:hAnsi="Helvetica"/>
          <w:b/>
          <w:bCs/>
          <w:color w:val="000000"/>
          <w:sz w:val="22"/>
          <w:szCs w:val="22"/>
          <w:lang w:val="en-US"/>
        </w:rPr>
        <w:t>Mold carriers and press systems for various manufacturing processes</w:t>
      </w:r>
    </w:p>
    <w:p w:rsidR="00196A93" w:rsidRPr="00FD2C8A" w:rsidRDefault="00AE04A8" w:rsidP="005170EA">
      <w:pPr>
        <w:spacing w:after="120" w:line="360" w:lineRule="auto"/>
        <w:rPr>
          <w:sz w:val="22"/>
          <w:szCs w:val="22"/>
          <w:lang w:val="en-US"/>
        </w:rPr>
      </w:pPr>
      <w:r w:rsidRPr="00FD2C8A">
        <w:rPr>
          <w:rFonts w:cs="Arial"/>
          <w:sz w:val="22"/>
          <w:szCs w:val="22"/>
          <w:lang w:val="en-US"/>
        </w:rPr>
        <w:t>T</w:t>
      </w:r>
      <w:r w:rsidR="00E56592" w:rsidRPr="00FD2C8A">
        <w:rPr>
          <w:rFonts w:cs="Arial"/>
          <w:sz w:val="22"/>
          <w:szCs w:val="22"/>
          <w:lang w:val="en-US"/>
        </w:rPr>
        <w:t xml:space="preserve">he </w:t>
      </w:r>
      <w:r w:rsidR="001768CD" w:rsidRPr="00FD2C8A">
        <w:rPr>
          <w:rFonts w:cs="Arial"/>
          <w:sz w:val="22"/>
          <w:szCs w:val="22"/>
          <w:lang w:val="en-US"/>
        </w:rPr>
        <w:t>mold</w:t>
      </w:r>
      <w:r w:rsidR="00E56592" w:rsidRPr="00FD2C8A">
        <w:rPr>
          <w:rFonts w:cs="Arial"/>
          <w:sz w:val="22"/>
          <w:szCs w:val="22"/>
          <w:lang w:val="en-US"/>
        </w:rPr>
        <w:t xml:space="preserve"> carrier</w:t>
      </w:r>
      <w:r w:rsidRPr="00FD2C8A">
        <w:rPr>
          <w:rFonts w:cs="Arial"/>
          <w:sz w:val="22"/>
          <w:szCs w:val="22"/>
          <w:lang w:val="en-US"/>
        </w:rPr>
        <w:t>s</w:t>
      </w:r>
      <w:r w:rsidR="00E56592" w:rsidRPr="00FD2C8A">
        <w:rPr>
          <w:rFonts w:cs="Arial"/>
          <w:sz w:val="22"/>
          <w:szCs w:val="22"/>
          <w:lang w:val="en-US"/>
        </w:rPr>
        <w:t xml:space="preserve"> and press systems presented</w:t>
      </w:r>
      <w:r w:rsidRPr="00FD2C8A">
        <w:rPr>
          <w:rFonts w:cs="Arial"/>
          <w:sz w:val="22"/>
          <w:szCs w:val="22"/>
          <w:lang w:val="en-US"/>
        </w:rPr>
        <w:t xml:space="preserve"> are used to produce </w:t>
      </w:r>
      <w:r w:rsidR="00E56592" w:rsidRPr="00FD2C8A">
        <w:rPr>
          <w:rFonts w:cs="Arial"/>
          <w:sz w:val="22"/>
          <w:szCs w:val="22"/>
          <w:lang w:val="en-US"/>
        </w:rPr>
        <w:t xml:space="preserve">lightweight and stable components from different materials in </w:t>
      </w:r>
      <w:r w:rsidRPr="00FD2C8A">
        <w:rPr>
          <w:rFonts w:cs="Arial"/>
          <w:sz w:val="22"/>
          <w:szCs w:val="22"/>
          <w:lang w:val="en-US"/>
        </w:rPr>
        <w:t>a range of differen</w:t>
      </w:r>
      <w:r w:rsidR="00274D35" w:rsidRPr="00FD2C8A">
        <w:rPr>
          <w:rFonts w:cs="Arial"/>
          <w:sz w:val="22"/>
          <w:szCs w:val="22"/>
          <w:lang w:val="en-US"/>
        </w:rPr>
        <w:t>t</w:t>
      </w:r>
      <w:r w:rsidRPr="00FD2C8A">
        <w:rPr>
          <w:rFonts w:cs="Arial"/>
          <w:sz w:val="22"/>
          <w:szCs w:val="22"/>
          <w:lang w:val="en-US"/>
        </w:rPr>
        <w:t xml:space="preserve"> </w:t>
      </w:r>
      <w:r w:rsidR="00E56592" w:rsidRPr="00FD2C8A">
        <w:rPr>
          <w:rFonts w:cs="Arial"/>
          <w:sz w:val="22"/>
          <w:szCs w:val="22"/>
          <w:lang w:val="en-US"/>
        </w:rPr>
        <w:t xml:space="preserve">processes. </w:t>
      </w:r>
      <w:r w:rsidRPr="00FD2C8A">
        <w:rPr>
          <w:rFonts w:cs="Arial"/>
          <w:sz w:val="22"/>
          <w:szCs w:val="22"/>
          <w:lang w:val="en-US"/>
        </w:rPr>
        <w:t xml:space="preserve">The components can therefore be </w:t>
      </w:r>
      <w:r w:rsidR="00E56592" w:rsidRPr="00FD2C8A">
        <w:rPr>
          <w:rFonts w:cs="Arial"/>
          <w:sz w:val="22"/>
          <w:szCs w:val="22"/>
          <w:lang w:val="en-US"/>
        </w:rPr>
        <w:t xml:space="preserve">used inside vehicles and aircraft as well as in car bodies and exterior surfaces. </w:t>
      </w:r>
      <w:r w:rsidR="00E56592" w:rsidRPr="00FD2C8A">
        <w:rPr>
          <w:sz w:val="22"/>
          <w:szCs w:val="22"/>
          <w:lang w:val="en-US"/>
        </w:rPr>
        <w:t xml:space="preserve">The four-column </w:t>
      </w:r>
      <w:r w:rsidR="001768CD" w:rsidRPr="00FD2C8A">
        <w:rPr>
          <w:sz w:val="22"/>
          <w:szCs w:val="22"/>
          <w:lang w:val="en-US"/>
        </w:rPr>
        <w:t xml:space="preserve">model BFT-U, which served as a basis for </w:t>
      </w:r>
      <w:r w:rsidR="00E56592" w:rsidRPr="00FD2C8A">
        <w:rPr>
          <w:sz w:val="22"/>
          <w:szCs w:val="22"/>
          <w:lang w:val="en-US"/>
        </w:rPr>
        <w:t xml:space="preserve">the design of the exhibition stand, </w:t>
      </w:r>
      <w:r w:rsidR="00E56592" w:rsidRPr="00FD2C8A">
        <w:rPr>
          <w:sz w:val="22"/>
          <w:szCs w:val="22"/>
          <w:lang w:val="en-US"/>
        </w:rPr>
        <w:lastRenderedPageBreak/>
        <w:t>was developed by BBG especial</w:t>
      </w:r>
      <w:r w:rsidR="001768CD" w:rsidRPr="00FD2C8A">
        <w:rPr>
          <w:sz w:val="22"/>
          <w:szCs w:val="22"/>
          <w:lang w:val="en-US"/>
        </w:rPr>
        <w:t>ly for the pressing of large mo</w:t>
      </w:r>
      <w:r w:rsidR="00E56592" w:rsidRPr="00FD2C8A">
        <w:rPr>
          <w:sz w:val="22"/>
          <w:szCs w:val="22"/>
          <w:lang w:val="en-US"/>
        </w:rPr>
        <w:t xml:space="preserve">lded parts made of </w:t>
      </w:r>
      <w:r w:rsidR="00FD2C8A" w:rsidRPr="00FD2C8A">
        <w:rPr>
          <w:sz w:val="22"/>
          <w:szCs w:val="22"/>
          <w:lang w:val="en-US"/>
        </w:rPr>
        <w:t>fiber</w:t>
      </w:r>
      <w:r w:rsidR="00E56592" w:rsidRPr="00FD2C8A">
        <w:rPr>
          <w:sz w:val="22"/>
          <w:szCs w:val="22"/>
          <w:lang w:val="en-US"/>
        </w:rPr>
        <w:t xml:space="preserve">-plastic composites. </w:t>
      </w:r>
    </w:p>
    <w:p w:rsidR="007B715F" w:rsidRPr="00FD2C8A" w:rsidRDefault="00E56592" w:rsidP="007B715F">
      <w:pPr>
        <w:spacing w:after="120" w:line="360" w:lineRule="auto"/>
        <w:outlineLvl w:val="0"/>
        <w:rPr>
          <w:b/>
          <w:sz w:val="22"/>
          <w:szCs w:val="22"/>
          <w:lang w:val="en-US"/>
        </w:rPr>
      </w:pPr>
      <w:r w:rsidRPr="00FD2C8A">
        <w:rPr>
          <w:b/>
          <w:sz w:val="22"/>
          <w:szCs w:val="22"/>
          <w:lang w:val="en-US"/>
        </w:rPr>
        <w:t>Handling and encapsulating large car glasses and tools</w:t>
      </w:r>
    </w:p>
    <w:p w:rsidR="00BE4622" w:rsidRPr="00FD2C8A" w:rsidRDefault="00E56592" w:rsidP="00BE4622">
      <w:pPr>
        <w:spacing w:after="120" w:line="360" w:lineRule="auto"/>
        <w:outlineLvl w:val="0"/>
        <w:rPr>
          <w:rFonts w:cs="Arial"/>
          <w:sz w:val="22"/>
          <w:szCs w:val="22"/>
          <w:lang w:val="en-US"/>
        </w:rPr>
      </w:pPr>
      <w:r w:rsidRPr="00FD2C8A">
        <w:rPr>
          <w:rFonts w:cs="Arial"/>
          <w:sz w:val="22"/>
          <w:szCs w:val="22"/>
          <w:lang w:val="en-US"/>
        </w:rPr>
        <w:t xml:space="preserve">At the trade fair, the company presented the </w:t>
      </w:r>
      <w:r w:rsidR="001768CD" w:rsidRPr="00FD2C8A">
        <w:rPr>
          <w:rFonts w:cs="Arial"/>
          <w:sz w:val="22"/>
          <w:szCs w:val="22"/>
          <w:lang w:val="en-US"/>
        </w:rPr>
        <w:t>mold</w:t>
      </w:r>
      <w:r w:rsidRPr="00FD2C8A">
        <w:rPr>
          <w:rFonts w:cs="Arial"/>
          <w:sz w:val="22"/>
          <w:szCs w:val="22"/>
          <w:lang w:val="en-US"/>
        </w:rPr>
        <w:t xml:space="preserve"> carrier system BFT-P V8 for the encapsulation of large</w:t>
      </w:r>
      <w:r w:rsidR="00FD2C8A">
        <w:rPr>
          <w:rFonts w:cs="Arial"/>
          <w:sz w:val="22"/>
          <w:szCs w:val="22"/>
          <w:lang w:val="en-US"/>
        </w:rPr>
        <w:t xml:space="preserve"> automotive glazing </w:t>
      </w:r>
      <w:r w:rsidR="00274D35" w:rsidRPr="00FD2C8A">
        <w:rPr>
          <w:rFonts w:cs="Arial"/>
          <w:sz w:val="22"/>
          <w:szCs w:val="22"/>
          <w:lang w:val="en-US"/>
        </w:rPr>
        <w:t>and one-piece panoramic</w:t>
      </w:r>
      <w:r w:rsidRPr="00FD2C8A">
        <w:rPr>
          <w:rFonts w:cs="Arial"/>
          <w:sz w:val="22"/>
          <w:szCs w:val="22"/>
          <w:lang w:val="en-US"/>
        </w:rPr>
        <w:t xml:space="preserve"> </w:t>
      </w:r>
      <w:r w:rsidR="00274D35" w:rsidRPr="00FD2C8A">
        <w:rPr>
          <w:rFonts w:cs="Arial"/>
          <w:sz w:val="22"/>
          <w:szCs w:val="22"/>
          <w:lang w:val="en-US"/>
        </w:rPr>
        <w:t>sun</w:t>
      </w:r>
      <w:r w:rsidRPr="00FD2C8A">
        <w:rPr>
          <w:rFonts w:cs="Arial"/>
          <w:sz w:val="22"/>
          <w:szCs w:val="22"/>
          <w:lang w:val="en-US"/>
        </w:rPr>
        <w:t xml:space="preserve">roofs. The electric </w:t>
      </w:r>
      <w:r w:rsidR="00274D35" w:rsidRPr="00FD2C8A">
        <w:rPr>
          <w:rFonts w:cs="Arial"/>
          <w:sz w:val="22"/>
          <w:szCs w:val="22"/>
          <w:lang w:val="en-US"/>
        </w:rPr>
        <w:t>high-speed system is characteriz</w:t>
      </w:r>
      <w:r w:rsidRPr="00FD2C8A">
        <w:rPr>
          <w:rFonts w:cs="Arial"/>
          <w:sz w:val="22"/>
          <w:szCs w:val="22"/>
          <w:lang w:val="en-US"/>
        </w:rPr>
        <w:t xml:space="preserve">ed in particular by user-friendly ergonomics and </w:t>
      </w:r>
      <w:r w:rsidR="00274D35" w:rsidRPr="00FD2C8A">
        <w:rPr>
          <w:rFonts w:cs="Arial"/>
          <w:sz w:val="22"/>
          <w:szCs w:val="22"/>
          <w:lang w:val="en-US"/>
        </w:rPr>
        <w:t xml:space="preserve">the </w:t>
      </w:r>
      <w:r w:rsidRPr="00FD2C8A">
        <w:rPr>
          <w:rFonts w:cs="Arial"/>
          <w:sz w:val="22"/>
          <w:szCs w:val="22"/>
          <w:lang w:val="en-US"/>
        </w:rPr>
        <w:t xml:space="preserve">simple handling of large and heavy </w:t>
      </w:r>
      <w:r w:rsidR="00274D35" w:rsidRPr="00FD2C8A">
        <w:rPr>
          <w:rFonts w:cs="Arial"/>
          <w:sz w:val="22"/>
          <w:szCs w:val="22"/>
          <w:lang w:val="en-US"/>
        </w:rPr>
        <w:t xml:space="preserve">molds of </w:t>
      </w:r>
      <w:r w:rsidRPr="00FD2C8A">
        <w:rPr>
          <w:rFonts w:cs="Arial"/>
          <w:sz w:val="22"/>
          <w:szCs w:val="22"/>
          <w:lang w:val="en-US"/>
        </w:rPr>
        <w:t>up to a size of 2,600 x 2,000 mm. The series is available both with and without tower</w:t>
      </w:r>
      <w:r w:rsidR="00274D35" w:rsidRPr="00FD2C8A">
        <w:rPr>
          <w:rFonts w:cs="Arial"/>
          <w:sz w:val="22"/>
          <w:szCs w:val="22"/>
          <w:lang w:val="en-US"/>
        </w:rPr>
        <w:t xml:space="preserve"> traverse</w:t>
      </w:r>
      <w:r w:rsidRPr="00FD2C8A">
        <w:rPr>
          <w:rFonts w:cs="Arial"/>
          <w:sz w:val="22"/>
          <w:szCs w:val="22"/>
          <w:lang w:val="en-US"/>
        </w:rPr>
        <w:t>.</w:t>
      </w:r>
    </w:p>
    <w:p w:rsidR="00BE4622" w:rsidRPr="00FD2C8A" w:rsidRDefault="00E56592" w:rsidP="00BE4622">
      <w:pPr>
        <w:spacing w:after="120" w:line="360" w:lineRule="auto"/>
        <w:rPr>
          <w:sz w:val="22"/>
          <w:szCs w:val="22"/>
          <w:lang w:val="en-US"/>
        </w:rPr>
      </w:pPr>
      <w:r w:rsidRPr="00FD2C8A">
        <w:rPr>
          <w:sz w:val="22"/>
          <w:szCs w:val="22"/>
          <w:lang w:val="en-US"/>
        </w:rPr>
        <w:t xml:space="preserve">For the same </w:t>
      </w:r>
      <w:r w:rsidR="00274D35" w:rsidRPr="00FD2C8A">
        <w:rPr>
          <w:sz w:val="22"/>
          <w:szCs w:val="22"/>
          <w:lang w:val="en-US"/>
        </w:rPr>
        <w:t>mold</w:t>
      </w:r>
      <w:r w:rsidRPr="00FD2C8A">
        <w:rPr>
          <w:sz w:val="22"/>
          <w:szCs w:val="22"/>
          <w:lang w:val="en-US"/>
        </w:rPr>
        <w:t xml:space="preserve"> dimensions BBG also offers the </w:t>
      </w:r>
      <w:r w:rsidR="001768CD" w:rsidRPr="00FD2C8A">
        <w:rPr>
          <w:sz w:val="22"/>
          <w:szCs w:val="22"/>
          <w:lang w:val="en-US"/>
        </w:rPr>
        <w:t>mold</w:t>
      </w:r>
      <w:r w:rsidRPr="00FD2C8A">
        <w:rPr>
          <w:sz w:val="22"/>
          <w:szCs w:val="22"/>
          <w:lang w:val="en-US"/>
        </w:rPr>
        <w:t xml:space="preserve"> carrier system </w:t>
      </w:r>
      <w:r w:rsidR="00BE4622" w:rsidRPr="00FD2C8A">
        <w:rPr>
          <w:sz w:val="22"/>
          <w:szCs w:val="22"/>
          <w:lang w:val="en-US"/>
        </w:rPr>
        <w:t xml:space="preserve">BFT-P V10. </w:t>
      </w:r>
      <w:r w:rsidRPr="00FD2C8A">
        <w:rPr>
          <w:sz w:val="22"/>
          <w:szCs w:val="22"/>
          <w:lang w:val="en-US"/>
        </w:rPr>
        <w:t xml:space="preserve">In this case, a shuttle </w:t>
      </w:r>
      <w:r w:rsidR="00FD2C8A" w:rsidRPr="00FD2C8A">
        <w:rPr>
          <w:sz w:val="22"/>
          <w:szCs w:val="22"/>
          <w:lang w:val="en-US"/>
        </w:rPr>
        <w:t>re</w:t>
      </w:r>
      <w:r w:rsidRPr="00FD2C8A">
        <w:rPr>
          <w:sz w:val="22"/>
          <w:szCs w:val="22"/>
          <w:lang w:val="en-US"/>
        </w:rPr>
        <w:t xml:space="preserve">moves the </w:t>
      </w:r>
      <w:r w:rsidR="00274D35" w:rsidRPr="00FD2C8A">
        <w:rPr>
          <w:sz w:val="22"/>
          <w:szCs w:val="22"/>
          <w:lang w:val="en-US"/>
        </w:rPr>
        <w:t xml:space="preserve">mold </w:t>
      </w:r>
      <w:r w:rsidR="00FD2C8A" w:rsidRPr="00FD2C8A">
        <w:rPr>
          <w:sz w:val="22"/>
          <w:szCs w:val="22"/>
          <w:lang w:val="en-US"/>
        </w:rPr>
        <w:t xml:space="preserve">laterally from </w:t>
      </w:r>
      <w:r w:rsidRPr="00FD2C8A">
        <w:rPr>
          <w:sz w:val="22"/>
          <w:szCs w:val="22"/>
          <w:lang w:val="en-US"/>
        </w:rPr>
        <w:t xml:space="preserve">the carrier frame after </w:t>
      </w:r>
      <w:r w:rsidR="00FD2C8A" w:rsidRPr="00FD2C8A">
        <w:rPr>
          <w:sz w:val="22"/>
          <w:szCs w:val="22"/>
          <w:lang w:val="en-US"/>
        </w:rPr>
        <w:t xml:space="preserve">the encapsulation of </w:t>
      </w:r>
      <w:r w:rsidRPr="00FD2C8A">
        <w:rPr>
          <w:sz w:val="22"/>
          <w:szCs w:val="22"/>
          <w:lang w:val="en-US"/>
        </w:rPr>
        <w:t>the glass</w:t>
      </w:r>
      <w:r w:rsidR="00FD2C8A" w:rsidRPr="00FD2C8A">
        <w:rPr>
          <w:sz w:val="22"/>
          <w:szCs w:val="22"/>
          <w:lang w:val="en-US"/>
        </w:rPr>
        <w:t xml:space="preserve"> panel</w:t>
      </w:r>
      <w:r w:rsidRPr="00FD2C8A">
        <w:rPr>
          <w:sz w:val="22"/>
          <w:szCs w:val="22"/>
          <w:lang w:val="en-US"/>
        </w:rPr>
        <w:t xml:space="preserve">. Two operators can easily set up the upper and lower </w:t>
      </w:r>
      <w:r w:rsidR="00FD2C8A" w:rsidRPr="00FD2C8A">
        <w:rPr>
          <w:sz w:val="22"/>
          <w:szCs w:val="22"/>
          <w:lang w:val="en-US"/>
        </w:rPr>
        <w:t>mold</w:t>
      </w:r>
      <w:r w:rsidRPr="00FD2C8A">
        <w:rPr>
          <w:sz w:val="22"/>
          <w:szCs w:val="22"/>
          <w:lang w:val="en-US"/>
        </w:rPr>
        <w:t xml:space="preserve"> halves at the same time. Manual and automatic feed and discharge systems for components, inserts and </w:t>
      </w:r>
      <w:r w:rsidR="00FD2C8A" w:rsidRPr="00FD2C8A">
        <w:rPr>
          <w:sz w:val="22"/>
          <w:szCs w:val="22"/>
          <w:lang w:val="en-US"/>
        </w:rPr>
        <w:t>molds</w:t>
      </w:r>
      <w:r w:rsidRPr="00FD2C8A">
        <w:rPr>
          <w:sz w:val="22"/>
          <w:szCs w:val="22"/>
          <w:lang w:val="en-US"/>
        </w:rPr>
        <w:t xml:space="preserve"> </w:t>
      </w:r>
      <w:r w:rsidR="00FD2C8A" w:rsidRPr="00FD2C8A">
        <w:rPr>
          <w:sz w:val="22"/>
          <w:szCs w:val="22"/>
          <w:lang w:val="en-US"/>
        </w:rPr>
        <w:t xml:space="preserve">are </w:t>
      </w:r>
      <w:r w:rsidRPr="00FD2C8A">
        <w:rPr>
          <w:sz w:val="22"/>
          <w:szCs w:val="22"/>
          <w:lang w:val="en-US"/>
        </w:rPr>
        <w:t>also quick</w:t>
      </w:r>
      <w:r w:rsidR="00FD2C8A" w:rsidRPr="00FD2C8A">
        <w:rPr>
          <w:sz w:val="22"/>
          <w:szCs w:val="22"/>
          <w:lang w:val="en-US"/>
        </w:rPr>
        <w:t xml:space="preserve"> to integrate</w:t>
      </w:r>
      <w:r w:rsidRPr="00FD2C8A">
        <w:rPr>
          <w:sz w:val="22"/>
          <w:szCs w:val="22"/>
          <w:lang w:val="en-US"/>
        </w:rPr>
        <w:t>.</w:t>
      </w:r>
    </w:p>
    <w:p w:rsidR="00553ACE" w:rsidRPr="00FD2C8A" w:rsidRDefault="00553ACE" w:rsidP="00DF3B29">
      <w:pPr>
        <w:spacing w:after="120" w:line="360" w:lineRule="auto"/>
        <w:ind w:left="426" w:hanging="426"/>
        <w:rPr>
          <w:sz w:val="22"/>
          <w:szCs w:val="22"/>
          <w:lang w:val="en-US"/>
        </w:rPr>
      </w:pPr>
    </w:p>
    <w:p w:rsidR="0002520C" w:rsidRPr="00FD2C8A" w:rsidRDefault="0034244B" w:rsidP="006F39B0">
      <w:pPr>
        <w:spacing w:before="120" w:after="120" w:line="360" w:lineRule="auto"/>
        <w:rPr>
          <w:rFonts w:ascii="Helvetica" w:hAnsi="Helvetica"/>
          <w:color w:val="000000"/>
          <w:sz w:val="18"/>
          <w:szCs w:val="18"/>
          <w:lang w:val="en-US"/>
        </w:rPr>
      </w:pPr>
      <w:r w:rsidRPr="00FD2C8A">
        <w:rPr>
          <w:b/>
          <w:bCs/>
          <w:sz w:val="22"/>
          <w:szCs w:val="22"/>
          <w:lang w:val="en-US"/>
        </w:rPr>
        <w:t>BBG’s customers are active the world over</w:t>
      </w:r>
    </w:p>
    <w:p w:rsidR="0002520C" w:rsidRPr="00FD2C8A" w:rsidRDefault="0034244B" w:rsidP="0002520C">
      <w:pPr>
        <w:spacing w:after="120" w:line="360" w:lineRule="auto"/>
        <w:rPr>
          <w:sz w:val="22"/>
          <w:szCs w:val="22"/>
          <w:lang w:val="en-US"/>
        </w:rPr>
      </w:pPr>
      <w:r w:rsidRPr="00FD2C8A">
        <w:rPr>
          <w:sz w:val="22"/>
          <w:szCs w:val="22"/>
          <w:lang w:val="en-US"/>
        </w:rPr>
        <w:t>BBG GmbH &amp; Co. KG, a manufacturer of molds, machinery and plants, is a renowned specialist for the plastics-processing industry. In addition to end-to-end production lines, BBG designs, develops and manufactures molds for processing polyurethane (PUR), PVC, TPE and other elastomers, as well as a wide range of composite materials. These include production processes such as PUR-CSM (PUR-Composite Spray Molding), LFI (Long Fiber Injection), RTM (Resin Transfer Molding), SMC (Sheet Molding Compound) or GMT (Glass Mat Reinforced Thermoplastic), which are used depending on the desired properties of the final products. The company also</w:t>
      </w:r>
      <w:r w:rsidR="00FD2C8A" w:rsidRPr="00FD2C8A">
        <w:rPr>
          <w:sz w:val="22"/>
          <w:szCs w:val="22"/>
          <w:lang w:val="en-US"/>
        </w:rPr>
        <w:t xml:space="preserve"> focuses on solutions for light</w:t>
      </w:r>
      <w:r w:rsidRPr="00FD2C8A">
        <w:rPr>
          <w:sz w:val="22"/>
          <w:szCs w:val="22"/>
          <w:lang w:val="en-US"/>
        </w:rPr>
        <w:t>weight construction, the processing of composites and the production of fiber composite components in a large number of industries.</w:t>
      </w:r>
    </w:p>
    <w:p w:rsidR="0002520C" w:rsidRPr="00FD2C8A" w:rsidRDefault="0034244B" w:rsidP="0002520C">
      <w:pPr>
        <w:spacing w:after="120" w:line="360" w:lineRule="auto"/>
        <w:rPr>
          <w:bCs/>
          <w:sz w:val="22"/>
          <w:szCs w:val="22"/>
          <w:lang w:val="en-US"/>
        </w:rPr>
      </w:pPr>
      <w:r w:rsidRPr="00FD2C8A">
        <w:rPr>
          <w:sz w:val="22"/>
          <w:szCs w:val="22"/>
          <w:lang w:val="en-US"/>
        </w:rPr>
        <w:t xml:space="preserve">BBG, the family-owned business, which is </w:t>
      </w:r>
      <w:r w:rsidR="00FD2C8A" w:rsidRPr="00FD2C8A">
        <w:rPr>
          <w:sz w:val="22"/>
          <w:szCs w:val="22"/>
          <w:lang w:val="en-US"/>
        </w:rPr>
        <w:t xml:space="preserve">run by Hans </w:t>
      </w:r>
      <w:proofErr w:type="spellStart"/>
      <w:r w:rsidR="00FD2C8A" w:rsidRPr="00FD2C8A">
        <w:rPr>
          <w:sz w:val="22"/>
          <w:szCs w:val="22"/>
          <w:lang w:val="en-US"/>
        </w:rPr>
        <w:t>Brandner</w:t>
      </w:r>
      <w:proofErr w:type="spellEnd"/>
      <w:r w:rsidR="00FD2C8A" w:rsidRPr="00FD2C8A">
        <w:rPr>
          <w:sz w:val="22"/>
          <w:szCs w:val="22"/>
          <w:lang w:val="en-US"/>
        </w:rPr>
        <w:t xml:space="preserve"> and is </w:t>
      </w:r>
      <w:r w:rsidRPr="00FD2C8A">
        <w:rPr>
          <w:sz w:val="22"/>
          <w:szCs w:val="22"/>
          <w:lang w:val="en-US"/>
        </w:rPr>
        <w:t xml:space="preserve">located in </w:t>
      </w:r>
      <w:proofErr w:type="spellStart"/>
      <w:r w:rsidRPr="00FD2C8A">
        <w:rPr>
          <w:sz w:val="22"/>
          <w:szCs w:val="22"/>
          <w:lang w:val="en-US"/>
        </w:rPr>
        <w:t>Mindelheim</w:t>
      </w:r>
      <w:proofErr w:type="spellEnd"/>
      <w:r w:rsidRPr="00FD2C8A">
        <w:rPr>
          <w:sz w:val="22"/>
          <w:szCs w:val="22"/>
          <w:lang w:val="en-US"/>
        </w:rPr>
        <w:t>/</w:t>
      </w:r>
      <w:proofErr w:type="spellStart"/>
      <w:r w:rsidRPr="00FD2C8A">
        <w:rPr>
          <w:sz w:val="22"/>
          <w:szCs w:val="22"/>
          <w:lang w:val="en-US"/>
        </w:rPr>
        <w:t>Allgäu</w:t>
      </w:r>
      <w:proofErr w:type="spellEnd"/>
      <w:r w:rsidRPr="00FD2C8A">
        <w:rPr>
          <w:sz w:val="22"/>
          <w:szCs w:val="22"/>
          <w:lang w:val="en-US"/>
        </w:rPr>
        <w:t>, supply their products to their customers all over the world, with the Asian market playing an important role in addition to the markets in Europe and North America.</w:t>
      </w:r>
      <w:r w:rsidRPr="00FD2C8A">
        <w:rPr>
          <w:color w:val="FF0000"/>
          <w:sz w:val="22"/>
          <w:szCs w:val="22"/>
          <w:u w:color="FF0000"/>
          <w:lang w:val="en-US"/>
        </w:rPr>
        <w:t xml:space="preserve"> </w:t>
      </w:r>
      <w:r w:rsidRPr="00FD2C8A">
        <w:rPr>
          <w:sz w:val="22"/>
          <w:szCs w:val="22"/>
          <w:lang w:val="en-US"/>
        </w:rPr>
        <w:t>With a headcount of 170, BBG generated global sales to the tune of EUR 27 million in 2018.</w:t>
      </w:r>
    </w:p>
    <w:p w:rsidR="00EB03E3" w:rsidRPr="00FD2C8A" w:rsidRDefault="00EB03E3" w:rsidP="00E46BC7">
      <w:pPr>
        <w:spacing w:after="120" w:line="360" w:lineRule="auto"/>
        <w:rPr>
          <w:bCs/>
          <w:sz w:val="22"/>
          <w:szCs w:val="22"/>
          <w:lang w:val="en-US"/>
        </w:rPr>
      </w:pPr>
    </w:p>
    <w:p w:rsidR="00C90183" w:rsidRPr="00FD2C8A" w:rsidRDefault="00DA6BFE" w:rsidP="00131914">
      <w:pPr>
        <w:spacing w:after="120" w:line="360" w:lineRule="auto"/>
        <w:rPr>
          <w:b/>
          <w:sz w:val="22"/>
          <w:szCs w:val="22"/>
          <w:lang w:val="en-US"/>
        </w:rPr>
      </w:pPr>
      <w:r w:rsidRPr="00FD2C8A">
        <w:rPr>
          <w:b/>
          <w:sz w:val="22"/>
          <w:szCs w:val="22"/>
          <w:lang w:val="en-US"/>
        </w:rPr>
        <w:br w:type="column"/>
      </w:r>
      <w:r w:rsidR="0034244B" w:rsidRPr="00FD2C8A">
        <w:rPr>
          <w:b/>
          <w:sz w:val="22"/>
          <w:szCs w:val="22"/>
          <w:lang w:val="en-US"/>
        </w:rPr>
        <w:lastRenderedPageBreak/>
        <w:t>Ph</w:t>
      </w:r>
      <w:r w:rsidR="004B705F" w:rsidRPr="00FD2C8A">
        <w:rPr>
          <w:b/>
          <w:sz w:val="22"/>
          <w:szCs w:val="22"/>
          <w:lang w:val="en-US"/>
        </w:rPr>
        <w:t>oto</w:t>
      </w:r>
      <w:r w:rsidR="00086D02" w:rsidRPr="00FD2C8A">
        <w:rPr>
          <w:b/>
          <w:sz w:val="22"/>
          <w:szCs w:val="22"/>
          <w:lang w:val="en-US"/>
        </w:rPr>
        <w:t>s</w:t>
      </w:r>
      <w:r w:rsidR="005B10F6" w:rsidRPr="00FD2C8A">
        <w:rPr>
          <w:b/>
          <w:sz w:val="22"/>
          <w:szCs w:val="22"/>
          <w:lang w:val="en-US"/>
        </w:rPr>
        <w:t xml:space="preserve">: </w:t>
      </w:r>
    </w:p>
    <w:p w:rsidR="00060659" w:rsidRPr="00FD2C8A" w:rsidRDefault="00E1434D" w:rsidP="00077006">
      <w:pPr>
        <w:spacing w:before="120" w:after="120" w:line="360" w:lineRule="auto"/>
        <w:rPr>
          <w:sz w:val="22"/>
          <w:szCs w:val="22"/>
          <w:lang w:val="en-US"/>
        </w:rPr>
      </w:pPr>
      <w:r w:rsidRPr="00FD2C8A">
        <w:rPr>
          <w:noProof/>
          <w:sz w:val="22"/>
          <w:szCs w:val="22"/>
          <w:lang w:val="en-US"/>
        </w:rPr>
        <w:drawing>
          <wp:inline distT="0" distB="0" distL="0" distR="0">
            <wp:extent cx="5403273" cy="3951630"/>
            <wp:effectExtent l="0" t="0" r="0" b="0"/>
            <wp:docPr id="12" name="Grafik 12" descr="Ein Bild, das Boden, drinnen, Dec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BG_CCE_2019_Foto_1.jpg"/>
                    <pic:cNvPicPr/>
                  </pic:nvPicPr>
                  <pic:blipFill>
                    <a:blip r:embed="rId9" cstate="email">
                      <a:extLst>
                        <a:ext uri="{28A0092B-C50C-407E-A947-70E740481C1C}">
                          <a14:useLocalDpi xmlns:a14="http://schemas.microsoft.com/office/drawing/2010/main"/>
                        </a:ext>
                      </a:extLst>
                    </a:blip>
                    <a:stretch>
                      <a:fillRect/>
                    </a:stretch>
                  </pic:blipFill>
                  <pic:spPr>
                    <a:xfrm>
                      <a:off x="0" y="0"/>
                      <a:ext cx="5435161" cy="3974951"/>
                    </a:xfrm>
                    <a:prstGeom prst="rect">
                      <a:avLst/>
                    </a:prstGeom>
                  </pic:spPr>
                </pic:pic>
              </a:graphicData>
            </a:graphic>
          </wp:inline>
        </w:drawing>
      </w:r>
    </w:p>
    <w:p w:rsidR="001901D5" w:rsidRPr="00FD2C8A" w:rsidRDefault="0034244B" w:rsidP="00077006">
      <w:pPr>
        <w:spacing w:before="120" w:after="120" w:line="360" w:lineRule="auto"/>
        <w:rPr>
          <w:sz w:val="22"/>
          <w:szCs w:val="22"/>
          <w:lang w:val="en-US"/>
        </w:rPr>
      </w:pPr>
      <w:r w:rsidRPr="00FD2C8A">
        <w:rPr>
          <w:sz w:val="22"/>
          <w:szCs w:val="22"/>
          <w:lang w:val="en-US"/>
        </w:rPr>
        <w:t>Ph</w:t>
      </w:r>
      <w:r w:rsidR="00F93471" w:rsidRPr="00FD2C8A">
        <w:rPr>
          <w:sz w:val="22"/>
          <w:szCs w:val="22"/>
          <w:lang w:val="en-US"/>
        </w:rPr>
        <w:t>oto 1:</w:t>
      </w:r>
    </w:p>
    <w:p w:rsidR="00F93471" w:rsidRPr="00FD2C8A" w:rsidRDefault="0034244B" w:rsidP="00077006">
      <w:pPr>
        <w:spacing w:before="120" w:after="120" w:line="360" w:lineRule="auto"/>
        <w:rPr>
          <w:sz w:val="22"/>
          <w:szCs w:val="22"/>
          <w:lang w:val="en-US"/>
        </w:rPr>
      </w:pPr>
      <w:r w:rsidRPr="00FD2C8A">
        <w:rPr>
          <w:sz w:val="22"/>
          <w:szCs w:val="22"/>
          <w:lang w:val="en-US"/>
        </w:rPr>
        <w:t xml:space="preserve">The design of the rear wall of the BBG trade show stand was </w:t>
      </w:r>
      <w:r w:rsidR="001768CD" w:rsidRPr="00FD2C8A">
        <w:rPr>
          <w:sz w:val="22"/>
          <w:szCs w:val="22"/>
          <w:lang w:val="en-US"/>
        </w:rPr>
        <w:t>model</w:t>
      </w:r>
      <w:r w:rsidRPr="00FD2C8A">
        <w:rPr>
          <w:sz w:val="22"/>
          <w:szCs w:val="22"/>
          <w:lang w:val="en-US"/>
        </w:rPr>
        <w:t>ed on the BFT-U four-pillar mold carrier system</w:t>
      </w:r>
      <w:r w:rsidR="001B3A97" w:rsidRPr="00FD2C8A">
        <w:rPr>
          <w:sz w:val="22"/>
          <w:szCs w:val="22"/>
          <w:lang w:val="en-US"/>
        </w:rPr>
        <w:t xml:space="preserve"> </w:t>
      </w:r>
      <w:r w:rsidRPr="00FD2C8A">
        <w:rPr>
          <w:sz w:val="22"/>
          <w:szCs w:val="22"/>
          <w:lang w:val="en-US"/>
        </w:rPr>
        <w:t>(ph</w:t>
      </w:r>
      <w:r w:rsidR="00F93471" w:rsidRPr="00FD2C8A">
        <w:rPr>
          <w:sz w:val="22"/>
          <w:szCs w:val="22"/>
          <w:lang w:val="en-US"/>
        </w:rPr>
        <w:t>oto: BBG).</w:t>
      </w:r>
    </w:p>
    <w:p w:rsidR="00E30799" w:rsidRPr="00FD2C8A" w:rsidRDefault="00E30799" w:rsidP="00077006">
      <w:pPr>
        <w:spacing w:before="120" w:after="120" w:line="360" w:lineRule="auto"/>
        <w:rPr>
          <w:sz w:val="22"/>
          <w:szCs w:val="22"/>
          <w:lang w:val="en-US"/>
        </w:rPr>
      </w:pPr>
    </w:p>
    <w:p w:rsidR="00E30799" w:rsidRPr="00FD2C8A" w:rsidRDefault="00E30799" w:rsidP="00077006">
      <w:pPr>
        <w:spacing w:before="120" w:after="120" w:line="360" w:lineRule="auto"/>
        <w:rPr>
          <w:sz w:val="22"/>
          <w:szCs w:val="22"/>
          <w:lang w:val="en-US"/>
        </w:rPr>
      </w:pPr>
    </w:p>
    <w:p w:rsidR="00E30799" w:rsidRPr="00FD2C8A" w:rsidRDefault="00E30799" w:rsidP="00077006">
      <w:pPr>
        <w:spacing w:before="120" w:after="120" w:line="360" w:lineRule="auto"/>
        <w:rPr>
          <w:sz w:val="22"/>
          <w:szCs w:val="22"/>
          <w:lang w:val="en-US"/>
        </w:rPr>
      </w:pPr>
      <w:r w:rsidRPr="00FD2C8A">
        <w:rPr>
          <w:noProof/>
          <w:sz w:val="22"/>
          <w:szCs w:val="22"/>
          <w:lang w:val="en-US"/>
        </w:rPr>
        <w:lastRenderedPageBreak/>
        <w:drawing>
          <wp:inline distT="0" distB="0" distL="0" distR="0">
            <wp:extent cx="5405687" cy="3611543"/>
            <wp:effectExtent l="12700" t="12700" r="17780" b="8255"/>
            <wp:docPr id="4" name="Grafik 4" descr="Ein Bild, das Mann, drinnen, Gerät,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BFT-C_10x11_2249.jpg"/>
                    <pic:cNvPicPr/>
                  </pic:nvPicPr>
                  <pic:blipFill>
                    <a:blip r:embed="rId10" cstate="email">
                      <a:extLst>
                        <a:ext uri="{28A0092B-C50C-407E-A947-70E740481C1C}">
                          <a14:useLocalDpi xmlns:a14="http://schemas.microsoft.com/office/drawing/2010/main"/>
                        </a:ext>
                      </a:extLst>
                    </a:blip>
                    <a:stretch>
                      <a:fillRect/>
                    </a:stretch>
                  </pic:blipFill>
                  <pic:spPr>
                    <a:xfrm>
                      <a:off x="0" y="0"/>
                      <a:ext cx="5439311" cy="3634007"/>
                    </a:xfrm>
                    <a:prstGeom prst="rect">
                      <a:avLst/>
                    </a:prstGeom>
                    <a:ln>
                      <a:solidFill>
                        <a:schemeClr val="accent1"/>
                      </a:solidFill>
                    </a:ln>
                  </pic:spPr>
                </pic:pic>
              </a:graphicData>
            </a:graphic>
          </wp:inline>
        </w:drawing>
      </w:r>
    </w:p>
    <w:p w:rsidR="00E30799" w:rsidRPr="00FD2C8A" w:rsidRDefault="0034244B" w:rsidP="00E30799">
      <w:pPr>
        <w:spacing w:before="120" w:after="120" w:line="360" w:lineRule="auto"/>
        <w:rPr>
          <w:sz w:val="22"/>
          <w:szCs w:val="22"/>
          <w:lang w:val="en-US"/>
        </w:rPr>
      </w:pPr>
      <w:r w:rsidRPr="00FD2C8A">
        <w:rPr>
          <w:sz w:val="22"/>
          <w:szCs w:val="22"/>
          <w:lang w:val="en-US"/>
        </w:rPr>
        <w:t>Ph</w:t>
      </w:r>
      <w:r w:rsidR="00E30799" w:rsidRPr="00FD2C8A">
        <w:rPr>
          <w:sz w:val="22"/>
          <w:szCs w:val="22"/>
          <w:lang w:val="en-US"/>
        </w:rPr>
        <w:t>oto 2:</w:t>
      </w:r>
    </w:p>
    <w:p w:rsidR="00E30799" w:rsidRPr="00FD2C8A" w:rsidRDefault="00821607" w:rsidP="00E30799">
      <w:pPr>
        <w:spacing w:before="120" w:after="120" w:line="360" w:lineRule="auto"/>
        <w:rPr>
          <w:sz w:val="22"/>
          <w:szCs w:val="22"/>
          <w:lang w:val="en-US"/>
        </w:rPr>
      </w:pPr>
      <w:r w:rsidRPr="00FD2C8A">
        <w:rPr>
          <w:sz w:val="22"/>
          <w:szCs w:val="22"/>
          <w:lang w:val="en-US"/>
        </w:rPr>
        <w:t xml:space="preserve">The </w:t>
      </w:r>
      <w:r w:rsidR="00E30799" w:rsidRPr="00FD2C8A">
        <w:rPr>
          <w:sz w:val="22"/>
          <w:szCs w:val="22"/>
          <w:lang w:val="en-US"/>
        </w:rPr>
        <w:t xml:space="preserve">BFT-C </w:t>
      </w:r>
      <w:r w:rsidRPr="00FD2C8A">
        <w:rPr>
          <w:sz w:val="22"/>
          <w:szCs w:val="22"/>
          <w:lang w:val="en-US"/>
        </w:rPr>
        <w:t>mold carrier system is a closed frame press for the production of composite components for mold sizes ranging up to 1,000 x 1,</w:t>
      </w:r>
      <w:r w:rsidR="0034244B" w:rsidRPr="00FD2C8A">
        <w:rPr>
          <w:sz w:val="22"/>
          <w:szCs w:val="22"/>
          <w:lang w:val="en-US"/>
        </w:rPr>
        <w:t>100 mm (ph</w:t>
      </w:r>
      <w:r w:rsidR="00E30799" w:rsidRPr="00FD2C8A">
        <w:rPr>
          <w:sz w:val="22"/>
          <w:szCs w:val="22"/>
          <w:lang w:val="en-US"/>
        </w:rPr>
        <w:t>oto: BBG).</w:t>
      </w:r>
    </w:p>
    <w:p w:rsidR="00E30799" w:rsidRPr="00FD2C8A" w:rsidRDefault="00E30799" w:rsidP="00077006">
      <w:pPr>
        <w:spacing w:before="120" w:after="120" w:line="360" w:lineRule="auto"/>
        <w:rPr>
          <w:sz w:val="22"/>
          <w:szCs w:val="22"/>
          <w:lang w:val="en-US"/>
        </w:rPr>
      </w:pPr>
    </w:p>
    <w:p w:rsidR="001901D5" w:rsidRPr="00FD2C8A" w:rsidRDefault="001B3A97" w:rsidP="00077006">
      <w:pPr>
        <w:spacing w:before="120" w:after="120" w:line="360" w:lineRule="auto"/>
        <w:rPr>
          <w:sz w:val="22"/>
          <w:szCs w:val="22"/>
          <w:lang w:val="en-US"/>
        </w:rPr>
      </w:pPr>
      <w:r w:rsidRPr="00FD2C8A">
        <w:rPr>
          <w:noProof/>
          <w:sz w:val="22"/>
          <w:szCs w:val="22"/>
          <w:lang w:val="en-US"/>
        </w:rPr>
        <w:lastRenderedPageBreak/>
        <w:drawing>
          <wp:inline distT="0" distB="0" distL="0" distR="0">
            <wp:extent cx="5401525" cy="7194288"/>
            <wp:effectExtent l="0" t="0" r="0" b="0"/>
            <wp:docPr id="2" name="Grafik 2" descr="Ein Bild, das drinnen, Baum,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BG_CCE_2019_Foto_2.jpg"/>
                    <pic:cNvPicPr/>
                  </pic:nvPicPr>
                  <pic:blipFill>
                    <a:blip r:embed="rId11" cstate="email">
                      <a:extLst>
                        <a:ext uri="{28A0092B-C50C-407E-A947-70E740481C1C}">
                          <a14:useLocalDpi xmlns:a14="http://schemas.microsoft.com/office/drawing/2010/main"/>
                        </a:ext>
                      </a:extLst>
                    </a:blip>
                    <a:stretch>
                      <a:fillRect/>
                    </a:stretch>
                  </pic:blipFill>
                  <pic:spPr>
                    <a:xfrm>
                      <a:off x="0" y="0"/>
                      <a:ext cx="5415181" cy="7212477"/>
                    </a:xfrm>
                    <a:prstGeom prst="rect">
                      <a:avLst/>
                    </a:prstGeom>
                  </pic:spPr>
                </pic:pic>
              </a:graphicData>
            </a:graphic>
          </wp:inline>
        </w:drawing>
      </w:r>
    </w:p>
    <w:p w:rsidR="001901D5" w:rsidRPr="00FD2C8A" w:rsidRDefault="00821607" w:rsidP="00077006">
      <w:pPr>
        <w:spacing w:before="120" w:after="120" w:line="360" w:lineRule="auto"/>
        <w:rPr>
          <w:sz w:val="22"/>
          <w:szCs w:val="22"/>
          <w:lang w:val="en-US"/>
        </w:rPr>
      </w:pPr>
      <w:r w:rsidRPr="00FD2C8A">
        <w:rPr>
          <w:sz w:val="22"/>
          <w:szCs w:val="22"/>
          <w:lang w:val="en-US"/>
        </w:rPr>
        <w:t>Ph</w:t>
      </w:r>
      <w:r w:rsidR="00F93471" w:rsidRPr="00FD2C8A">
        <w:rPr>
          <w:sz w:val="22"/>
          <w:szCs w:val="22"/>
          <w:lang w:val="en-US"/>
        </w:rPr>
        <w:t xml:space="preserve">oto </w:t>
      </w:r>
      <w:r w:rsidR="00E30799" w:rsidRPr="00FD2C8A">
        <w:rPr>
          <w:sz w:val="22"/>
          <w:szCs w:val="22"/>
          <w:lang w:val="en-US"/>
        </w:rPr>
        <w:t>3</w:t>
      </w:r>
      <w:r w:rsidR="00F93471" w:rsidRPr="00FD2C8A">
        <w:rPr>
          <w:sz w:val="22"/>
          <w:szCs w:val="22"/>
          <w:lang w:val="en-US"/>
        </w:rPr>
        <w:t>:</w:t>
      </w:r>
    </w:p>
    <w:p w:rsidR="00F93471" w:rsidRPr="00FD2C8A" w:rsidRDefault="00821607" w:rsidP="00077006">
      <w:pPr>
        <w:spacing w:before="120" w:after="120" w:line="360" w:lineRule="auto"/>
        <w:rPr>
          <w:sz w:val="22"/>
          <w:szCs w:val="22"/>
          <w:lang w:val="en-US"/>
        </w:rPr>
      </w:pPr>
      <w:r w:rsidRPr="00FD2C8A">
        <w:rPr>
          <w:sz w:val="22"/>
          <w:szCs w:val="22"/>
          <w:lang w:val="en-US"/>
        </w:rPr>
        <w:t>The exhibits included the c</w:t>
      </w:r>
      <w:r w:rsidR="00F93471" w:rsidRPr="00FD2C8A">
        <w:rPr>
          <w:sz w:val="22"/>
          <w:szCs w:val="22"/>
          <w:lang w:val="en-US"/>
        </w:rPr>
        <w:t>omposite</w:t>
      </w:r>
      <w:r w:rsidRPr="00FD2C8A">
        <w:rPr>
          <w:sz w:val="22"/>
          <w:szCs w:val="22"/>
          <w:lang w:val="en-US"/>
        </w:rPr>
        <w:t xml:space="preserve"> hood of a </w:t>
      </w:r>
      <w:r w:rsidR="00F93471" w:rsidRPr="00FD2C8A">
        <w:rPr>
          <w:sz w:val="22"/>
          <w:szCs w:val="22"/>
          <w:lang w:val="en-US"/>
        </w:rPr>
        <w:t>Lamborghini Hurac</w:t>
      </w:r>
      <w:r w:rsidR="00552DB5" w:rsidRPr="00FD2C8A">
        <w:rPr>
          <w:sz w:val="22"/>
          <w:szCs w:val="22"/>
          <w:lang w:val="en-US"/>
        </w:rPr>
        <w:t>á</w:t>
      </w:r>
      <w:r w:rsidR="00F93471" w:rsidRPr="00FD2C8A">
        <w:rPr>
          <w:sz w:val="22"/>
          <w:szCs w:val="22"/>
          <w:lang w:val="en-US"/>
        </w:rPr>
        <w:t>n Spyder</w:t>
      </w:r>
      <w:r w:rsidRPr="00FD2C8A">
        <w:rPr>
          <w:sz w:val="22"/>
          <w:szCs w:val="22"/>
          <w:lang w:val="en-US"/>
        </w:rPr>
        <w:t xml:space="preserve"> (ph</w:t>
      </w:r>
      <w:r w:rsidR="00337A57" w:rsidRPr="00FD2C8A">
        <w:rPr>
          <w:sz w:val="22"/>
          <w:szCs w:val="22"/>
          <w:lang w:val="en-US"/>
        </w:rPr>
        <w:t>o</w:t>
      </w:r>
      <w:r w:rsidR="00F93471" w:rsidRPr="00FD2C8A">
        <w:rPr>
          <w:sz w:val="22"/>
          <w:szCs w:val="22"/>
          <w:lang w:val="en-US"/>
        </w:rPr>
        <w:t>to: BBG).</w:t>
      </w:r>
    </w:p>
    <w:p w:rsidR="004A46FF" w:rsidRPr="00FD2C8A" w:rsidRDefault="004A46FF" w:rsidP="00077006">
      <w:pPr>
        <w:spacing w:before="120" w:after="120" w:line="360" w:lineRule="auto"/>
        <w:rPr>
          <w:sz w:val="22"/>
          <w:szCs w:val="22"/>
          <w:lang w:val="en-US"/>
        </w:rPr>
      </w:pPr>
    </w:p>
    <w:p w:rsidR="001768CD" w:rsidRPr="00FD2C8A" w:rsidRDefault="001768CD" w:rsidP="00077006">
      <w:pPr>
        <w:spacing w:before="120" w:after="120" w:line="360" w:lineRule="auto"/>
        <w:rPr>
          <w:sz w:val="22"/>
          <w:szCs w:val="22"/>
          <w:lang w:val="en-US"/>
        </w:rPr>
      </w:pPr>
    </w:p>
    <w:p w:rsidR="001768CD" w:rsidRPr="00FD2C8A" w:rsidRDefault="001768CD" w:rsidP="00077006">
      <w:pPr>
        <w:spacing w:before="120" w:after="120" w:line="360" w:lineRule="auto"/>
        <w:rPr>
          <w:sz w:val="22"/>
          <w:szCs w:val="22"/>
          <w:lang w:val="en-US"/>
        </w:rPr>
      </w:pPr>
    </w:p>
    <w:p w:rsidR="001768CD" w:rsidRPr="00FD2C8A" w:rsidRDefault="001768CD" w:rsidP="00077006">
      <w:pPr>
        <w:spacing w:before="120" w:after="120" w:line="360" w:lineRule="auto"/>
        <w:rPr>
          <w:sz w:val="22"/>
          <w:szCs w:val="22"/>
          <w:lang w:val="en-US"/>
        </w:rPr>
      </w:pPr>
    </w:p>
    <w:p w:rsidR="001768CD" w:rsidRPr="00FD2C8A" w:rsidRDefault="001768CD" w:rsidP="00077006">
      <w:pPr>
        <w:spacing w:before="120" w:after="120" w:line="360" w:lineRule="auto"/>
        <w:rPr>
          <w:sz w:val="22"/>
          <w:szCs w:val="22"/>
          <w:lang w:val="en-US"/>
        </w:rPr>
      </w:pPr>
    </w:p>
    <w:p w:rsidR="00821607" w:rsidRPr="00FD2C8A" w:rsidRDefault="00821607" w:rsidP="00821607">
      <w:pPr>
        <w:widowControl w:val="0"/>
        <w:autoSpaceDE w:val="0"/>
        <w:autoSpaceDN w:val="0"/>
        <w:adjustRightInd w:val="0"/>
        <w:spacing w:after="120" w:line="360" w:lineRule="auto"/>
        <w:rPr>
          <w:b/>
          <w:bCs/>
          <w:sz w:val="22"/>
          <w:szCs w:val="22"/>
          <w:lang w:val="en-US"/>
        </w:rPr>
      </w:pPr>
      <w:r w:rsidRPr="00FD2C8A">
        <w:rPr>
          <w:b/>
          <w:bCs/>
          <w:sz w:val="22"/>
          <w:szCs w:val="22"/>
          <w:lang w:val="en-US"/>
        </w:rPr>
        <w:lastRenderedPageBreak/>
        <w:t xml:space="preserve">Please visit </w:t>
      </w:r>
      <w:r w:rsidR="00CC7E38" w:rsidRPr="00CC7E38">
        <w:rPr>
          <w:rFonts w:cs="Arial"/>
          <w:b/>
          <w:bCs/>
          <w:color w:val="0000FF"/>
          <w:sz w:val="22"/>
          <w:szCs w:val="22"/>
          <w:u w:val="single"/>
          <w:lang w:val="en-US"/>
        </w:rPr>
        <w:t>https://www.auchkomm.com/aktuellepressetexte#PI_331</w:t>
      </w:r>
      <w:r w:rsidRPr="00FD2C8A">
        <w:rPr>
          <w:b/>
          <w:sz w:val="22"/>
          <w:szCs w:val="22"/>
          <w:lang w:val="en-US"/>
        </w:rPr>
        <w:t xml:space="preserve"> </w:t>
      </w:r>
      <w:r w:rsidRPr="00FD2C8A">
        <w:rPr>
          <w:b/>
          <w:bCs/>
          <w:sz w:val="22"/>
          <w:szCs w:val="22"/>
          <w:lang w:val="en-US"/>
        </w:rPr>
        <w:t xml:space="preserve">for a download of </w:t>
      </w:r>
      <w:r w:rsidRPr="00FD2C8A">
        <w:rPr>
          <w:rFonts w:cs="Arial"/>
          <w:b/>
          <w:bCs/>
          <w:sz w:val="22"/>
          <w:szCs w:val="22"/>
          <w:lang w:val="en-US"/>
        </w:rPr>
        <w:t>the jpg images in print resolution and the text of the press release as a Word document including captions.</w:t>
      </w:r>
    </w:p>
    <w:p w:rsidR="00821607" w:rsidRPr="00FD2C8A" w:rsidRDefault="00821607" w:rsidP="00821607">
      <w:pPr>
        <w:tabs>
          <w:tab w:val="left" w:pos="2160"/>
        </w:tabs>
        <w:spacing w:after="120" w:line="360" w:lineRule="auto"/>
        <w:rPr>
          <w:rFonts w:cs="Arial"/>
          <w:b/>
          <w:sz w:val="22"/>
          <w:szCs w:val="22"/>
          <w:lang w:val="en-US"/>
        </w:rPr>
      </w:pPr>
    </w:p>
    <w:p w:rsidR="00821607" w:rsidRPr="00FD2C8A" w:rsidRDefault="00821607" w:rsidP="00821607">
      <w:pPr>
        <w:pBdr>
          <w:top w:val="single" w:sz="4" w:space="1" w:color="auto"/>
        </w:pBdr>
        <w:spacing w:after="120" w:line="360" w:lineRule="auto"/>
        <w:outlineLvl w:val="0"/>
        <w:rPr>
          <w:b/>
          <w:sz w:val="22"/>
          <w:szCs w:val="22"/>
          <w:lang w:val="en-US"/>
        </w:rPr>
      </w:pPr>
      <w:r w:rsidRPr="00FD2C8A">
        <w:rPr>
          <w:rStyle w:val="Ohne"/>
          <w:b/>
          <w:bCs/>
          <w:sz w:val="22"/>
          <w:szCs w:val="22"/>
          <w:lang w:val="en-US"/>
        </w:rPr>
        <w:t>Contact</w:t>
      </w:r>
      <w:r w:rsidRPr="00FD2C8A">
        <w:rPr>
          <w:b/>
          <w:sz w:val="22"/>
          <w:szCs w:val="22"/>
          <w:lang w:val="en-US"/>
        </w:rPr>
        <w:t>:</w:t>
      </w:r>
    </w:p>
    <w:p w:rsidR="00821607" w:rsidRPr="00FD2C8A" w:rsidRDefault="00821607" w:rsidP="00821607">
      <w:pPr>
        <w:spacing w:after="120" w:line="360" w:lineRule="auto"/>
        <w:rPr>
          <w:sz w:val="22"/>
          <w:szCs w:val="22"/>
          <w:lang w:val="en-US"/>
        </w:rPr>
      </w:pPr>
      <w:r w:rsidRPr="00FD2C8A">
        <w:rPr>
          <w:sz w:val="22"/>
          <w:szCs w:val="22"/>
          <w:lang w:val="en-US"/>
        </w:rPr>
        <w:t xml:space="preserve">BBG GmbH &amp; Co. KG, </w:t>
      </w:r>
    </w:p>
    <w:p w:rsidR="00821607" w:rsidRPr="00AE7FFE" w:rsidRDefault="00821607" w:rsidP="00821607">
      <w:pPr>
        <w:spacing w:after="120" w:line="360" w:lineRule="auto"/>
        <w:rPr>
          <w:sz w:val="22"/>
          <w:szCs w:val="22"/>
        </w:rPr>
      </w:pPr>
      <w:proofErr w:type="spellStart"/>
      <w:r w:rsidRPr="00AE7FFE">
        <w:rPr>
          <w:sz w:val="22"/>
          <w:szCs w:val="22"/>
        </w:rPr>
        <w:t>Heimenegger</w:t>
      </w:r>
      <w:proofErr w:type="spellEnd"/>
      <w:r w:rsidRPr="00AE7FFE">
        <w:rPr>
          <w:sz w:val="22"/>
          <w:szCs w:val="22"/>
        </w:rPr>
        <w:t xml:space="preserve"> Weg 12, D-87719 Mindelheim</w:t>
      </w:r>
    </w:p>
    <w:p w:rsidR="00821607" w:rsidRPr="00AE7FFE" w:rsidRDefault="00821607" w:rsidP="00821607">
      <w:pPr>
        <w:spacing w:after="120" w:line="360" w:lineRule="auto"/>
        <w:rPr>
          <w:sz w:val="22"/>
          <w:szCs w:val="22"/>
        </w:rPr>
      </w:pPr>
      <w:r w:rsidRPr="00AE7FFE">
        <w:rPr>
          <w:rStyle w:val="Ohne"/>
          <w:sz w:val="22"/>
          <w:szCs w:val="22"/>
        </w:rPr>
        <w:t>Martina Barton, Phone +49.(0)8261 7633-23</w:t>
      </w:r>
      <w:r w:rsidRPr="00AE7FFE">
        <w:rPr>
          <w:sz w:val="22"/>
          <w:szCs w:val="22"/>
        </w:rPr>
        <w:t xml:space="preserve">, </w:t>
      </w:r>
      <w:proofErr w:type="spellStart"/>
      <w:r w:rsidRPr="00AE7FFE">
        <w:rPr>
          <w:sz w:val="22"/>
          <w:szCs w:val="22"/>
        </w:rPr>
        <w:t>e-mail</w:t>
      </w:r>
      <w:proofErr w:type="spellEnd"/>
      <w:r w:rsidRPr="00AE7FFE">
        <w:rPr>
          <w:sz w:val="22"/>
          <w:szCs w:val="22"/>
        </w:rPr>
        <w:t xml:space="preserve">: </w:t>
      </w:r>
      <w:hyperlink r:id="rId12" w:history="1">
        <w:r w:rsidRPr="00AE7FFE">
          <w:rPr>
            <w:rStyle w:val="Hyperlink"/>
            <w:sz w:val="22"/>
            <w:szCs w:val="22"/>
          </w:rPr>
          <w:t>martina.barton@bbg-mbh.com</w:t>
        </w:r>
      </w:hyperlink>
      <w:r w:rsidRPr="00AE7FFE">
        <w:rPr>
          <w:sz w:val="22"/>
          <w:szCs w:val="22"/>
        </w:rPr>
        <w:t>.</w:t>
      </w:r>
    </w:p>
    <w:p w:rsidR="00821607" w:rsidRPr="00FD2C8A" w:rsidRDefault="00821607" w:rsidP="00821607">
      <w:pPr>
        <w:spacing w:after="120" w:line="360" w:lineRule="auto"/>
        <w:rPr>
          <w:sz w:val="22"/>
          <w:szCs w:val="22"/>
          <w:lang w:val="en-US"/>
        </w:rPr>
      </w:pPr>
      <w:r w:rsidRPr="00FD2C8A">
        <w:rPr>
          <w:rStyle w:val="Ohne"/>
          <w:sz w:val="22"/>
          <w:szCs w:val="22"/>
          <w:lang w:val="en-US"/>
        </w:rPr>
        <w:t xml:space="preserve">Please visit </w:t>
      </w:r>
      <w:hyperlink r:id="rId13" w:history="1">
        <w:r w:rsidRPr="00FD2C8A">
          <w:rPr>
            <w:rStyle w:val="Hyperlink"/>
            <w:sz w:val="22"/>
            <w:szCs w:val="22"/>
            <w:lang w:val="en-US"/>
          </w:rPr>
          <w:t>www.bbg-mbh.com</w:t>
        </w:r>
      </w:hyperlink>
      <w:r w:rsidRPr="00FD2C8A">
        <w:rPr>
          <w:rStyle w:val="NichtaufgelsteErwhnung2"/>
          <w:sz w:val="22"/>
          <w:szCs w:val="22"/>
          <w:lang w:val="en-US"/>
        </w:rPr>
        <w:t xml:space="preserve">  </w:t>
      </w:r>
      <w:r w:rsidRPr="00FD2C8A">
        <w:rPr>
          <w:rStyle w:val="Ohne"/>
          <w:sz w:val="22"/>
          <w:szCs w:val="22"/>
          <w:lang w:val="en-US"/>
        </w:rPr>
        <w:t>for further</w:t>
      </w:r>
      <w:r w:rsidRPr="00FD2C8A">
        <w:rPr>
          <w:rStyle w:val="Ohne"/>
          <w:b/>
          <w:bCs/>
          <w:sz w:val="22"/>
          <w:szCs w:val="22"/>
          <w:lang w:val="en-US"/>
        </w:rPr>
        <w:t xml:space="preserve"> information.</w:t>
      </w:r>
    </w:p>
    <w:p w:rsidR="00821607" w:rsidRPr="00FD2C8A" w:rsidRDefault="00821607" w:rsidP="00821607">
      <w:pPr>
        <w:spacing w:before="120" w:after="120" w:line="360" w:lineRule="auto"/>
        <w:outlineLvl w:val="0"/>
        <w:rPr>
          <w:b/>
          <w:sz w:val="22"/>
          <w:szCs w:val="22"/>
          <w:lang w:val="en-US"/>
        </w:rPr>
      </w:pPr>
      <w:r w:rsidRPr="00FD2C8A">
        <w:rPr>
          <w:rStyle w:val="Ohne"/>
          <w:b/>
          <w:bCs/>
          <w:sz w:val="22"/>
          <w:szCs w:val="22"/>
          <w:lang w:val="en-US"/>
        </w:rPr>
        <w:t>Please send a specimen copy to:</w:t>
      </w:r>
    </w:p>
    <w:p w:rsidR="00821607" w:rsidRPr="00C210FE" w:rsidRDefault="00821607" w:rsidP="00821607">
      <w:pPr>
        <w:spacing w:after="120" w:line="360" w:lineRule="auto"/>
        <w:rPr>
          <w:sz w:val="22"/>
          <w:szCs w:val="22"/>
        </w:rPr>
      </w:pPr>
      <w:r w:rsidRPr="00AE7FFE">
        <w:rPr>
          <w:sz w:val="22"/>
          <w:szCs w:val="22"/>
        </w:rPr>
        <w:t xml:space="preserve">auchkomm Unternehmenskommunikation, F. Stephan Auch, </w:t>
      </w:r>
      <w:r w:rsidR="00C210FE">
        <w:rPr>
          <w:sz w:val="22"/>
          <w:szCs w:val="22"/>
        </w:rPr>
        <w:t>Hochstraße</w:t>
      </w:r>
      <w:r w:rsidRPr="00AE7FFE">
        <w:rPr>
          <w:sz w:val="22"/>
          <w:szCs w:val="22"/>
        </w:rPr>
        <w:t xml:space="preserve"> </w:t>
      </w:r>
      <w:r w:rsidRPr="00C210FE">
        <w:rPr>
          <w:sz w:val="22"/>
          <w:szCs w:val="22"/>
        </w:rPr>
        <w:t>1</w:t>
      </w:r>
      <w:r w:rsidR="00C210FE">
        <w:rPr>
          <w:sz w:val="22"/>
          <w:szCs w:val="22"/>
        </w:rPr>
        <w:t>1</w:t>
      </w:r>
      <w:r w:rsidRPr="00C210FE">
        <w:rPr>
          <w:sz w:val="22"/>
          <w:szCs w:val="22"/>
        </w:rPr>
        <w:t>, D-9042</w:t>
      </w:r>
      <w:r w:rsidR="00C210FE">
        <w:rPr>
          <w:sz w:val="22"/>
          <w:szCs w:val="22"/>
        </w:rPr>
        <w:t>9</w:t>
      </w:r>
      <w:bookmarkStart w:id="2" w:name="_GoBack"/>
      <w:bookmarkEnd w:id="2"/>
      <w:r w:rsidRPr="00C210FE">
        <w:rPr>
          <w:sz w:val="22"/>
          <w:szCs w:val="22"/>
        </w:rPr>
        <w:t xml:space="preserve"> </w:t>
      </w:r>
      <w:proofErr w:type="spellStart"/>
      <w:r w:rsidRPr="00C210FE">
        <w:rPr>
          <w:rStyle w:val="Ohne"/>
          <w:sz w:val="22"/>
          <w:szCs w:val="22"/>
        </w:rPr>
        <w:t>Nuremberg</w:t>
      </w:r>
      <w:proofErr w:type="spellEnd"/>
      <w:r w:rsidRPr="00C210FE">
        <w:rPr>
          <w:sz w:val="22"/>
          <w:szCs w:val="22"/>
        </w:rPr>
        <w:t xml:space="preserve">, </w:t>
      </w:r>
      <w:hyperlink r:id="rId14" w:history="1">
        <w:r w:rsidRPr="00C210FE">
          <w:rPr>
            <w:rStyle w:val="Hyperlink"/>
            <w:sz w:val="22"/>
            <w:szCs w:val="22"/>
          </w:rPr>
          <w:t>fsa@auchkomm.de</w:t>
        </w:r>
      </w:hyperlink>
      <w:r w:rsidRPr="00C210FE">
        <w:rPr>
          <w:sz w:val="22"/>
          <w:szCs w:val="22"/>
        </w:rPr>
        <w:t xml:space="preserve">, </w:t>
      </w:r>
      <w:hyperlink r:id="rId15" w:history="1">
        <w:r w:rsidRPr="00C210FE">
          <w:rPr>
            <w:rStyle w:val="Hyperlink"/>
            <w:sz w:val="22"/>
            <w:szCs w:val="22"/>
          </w:rPr>
          <w:t>www.auchkomm.de</w:t>
        </w:r>
      </w:hyperlink>
      <w:r w:rsidRPr="00C210FE">
        <w:rPr>
          <w:sz w:val="22"/>
          <w:szCs w:val="22"/>
        </w:rPr>
        <w:t xml:space="preserve">. </w:t>
      </w:r>
    </w:p>
    <w:p w:rsidR="00564C3B" w:rsidRPr="00C210FE" w:rsidRDefault="0002520C" w:rsidP="00564C3B">
      <w:pPr>
        <w:widowControl w:val="0"/>
        <w:autoSpaceDE w:val="0"/>
        <w:autoSpaceDN w:val="0"/>
        <w:adjustRightInd w:val="0"/>
        <w:spacing w:after="120" w:line="360" w:lineRule="auto"/>
        <w:rPr>
          <w:rFonts w:cs="Arial"/>
          <w:b/>
          <w:sz w:val="22"/>
          <w:szCs w:val="22"/>
        </w:rPr>
      </w:pPr>
      <w:r w:rsidRPr="00C210FE">
        <w:rPr>
          <w:sz w:val="22"/>
          <w:szCs w:val="22"/>
        </w:rPr>
        <w:t xml:space="preserve"> </w:t>
      </w:r>
    </w:p>
    <w:sectPr w:rsidR="00564C3B" w:rsidRPr="00C210FE" w:rsidSect="006D2049">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3559" w:rsidRDefault="00373559">
      <w:r>
        <w:separator/>
      </w:r>
    </w:p>
  </w:endnote>
  <w:endnote w:type="continuationSeparator" w:id="0">
    <w:p w:rsidR="00373559" w:rsidRDefault="0037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3559" w:rsidRDefault="00373559">
      <w:r>
        <w:separator/>
      </w:r>
    </w:p>
  </w:footnote>
  <w:footnote w:type="continuationSeparator" w:id="0">
    <w:p w:rsidR="00373559" w:rsidRDefault="00373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174E9C"/>
    <w:multiLevelType w:val="hybridMultilevel"/>
    <w:tmpl w:val="7A882254"/>
    <w:lvl w:ilvl="0" w:tplc="6C1499F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5"/>
  </w:num>
  <w:num w:numId="4">
    <w:abstractNumId w:val="0"/>
  </w:num>
  <w:num w:numId="5">
    <w:abstractNumId w:val="1"/>
  </w:num>
  <w:num w:numId="6">
    <w:abstractNumId w:val="4"/>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2A1B"/>
    <w:rsid w:val="000049F1"/>
    <w:rsid w:val="000058EF"/>
    <w:rsid w:val="00005945"/>
    <w:rsid w:val="00011E94"/>
    <w:rsid w:val="000144D6"/>
    <w:rsid w:val="000147BC"/>
    <w:rsid w:val="000152D5"/>
    <w:rsid w:val="00020DCB"/>
    <w:rsid w:val="0002520C"/>
    <w:rsid w:val="0002636D"/>
    <w:rsid w:val="000265D8"/>
    <w:rsid w:val="000322D8"/>
    <w:rsid w:val="00033FFF"/>
    <w:rsid w:val="00035468"/>
    <w:rsid w:val="00037E3F"/>
    <w:rsid w:val="00040FBD"/>
    <w:rsid w:val="00041F8A"/>
    <w:rsid w:val="00042176"/>
    <w:rsid w:val="000421E6"/>
    <w:rsid w:val="000422C4"/>
    <w:rsid w:val="000464EF"/>
    <w:rsid w:val="0005223D"/>
    <w:rsid w:val="00052F05"/>
    <w:rsid w:val="00054BB8"/>
    <w:rsid w:val="00054CA9"/>
    <w:rsid w:val="0005595B"/>
    <w:rsid w:val="000562E0"/>
    <w:rsid w:val="00057117"/>
    <w:rsid w:val="0005763E"/>
    <w:rsid w:val="00060659"/>
    <w:rsid w:val="00064809"/>
    <w:rsid w:val="000717E8"/>
    <w:rsid w:val="000741FD"/>
    <w:rsid w:val="00077006"/>
    <w:rsid w:val="00083940"/>
    <w:rsid w:val="00086D02"/>
    <w:rsid w:val="00092128"/>
    <w:rsid w:val="0009288B"/>
    <w:rsid w:val="000937CE"/>
    <w:rsid w:val="00097A82"/>
    <w:rsid w:val="000A0475"/>
    <w:rsid w:val="000A5214"/>
    <w:rsid w:val="000A537E"/>
    <w:rsid w:val="000A5983"/>
    <w:rsid w:val="000A5A50"/>
    <w:rsid w:val="000A7241"/>
    <w:rsid w:val="000A7968"/>
    <w:rsid w:val="000B2642"/>
    <w:rsid w:val="000B7905"/>
    <w:rsid w:val="000C00D8"/>
    <w:rsid w:val="000C0D35"/>
    <w:rsid w:val="000C5732"/>
    <w:rsid w:val="000C614C"/>
    <w:rsid w:val="000C7275"/>
    <w:rsid w:val="000C72B9"/>
    <w:rsid w:val="000D0EC7"/>
    <w:rsid w:val="000D1643"/>
    <w:rsid w:val="000D2299"/>
    <w:rsid w:val="000D3107"/>
    <w:rsid w:val="000E001F"/>
    <w:rsid w:val="000E0D94"/>
    <w:rsid w:val="000E3399"/>
    <w:rsid w:val="000E4D19"/>
    <w:rsid w:val="000E536C"/>
    <w:rsid w:val="000E6B50"/>
    <w:rsid w:val="000E7699"/>
    <w:rsid w:val="000F1BA1"/>
    <w:rsid w:val="000F2969"/>
    <w:rsid w:val="000F3BFC"/>
    <w:rsid w:val="000F5160"/>
    <w:rsid w:val="000F6931"/>
    <w:rsid w:val="001005A7"/>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61E34"/>
    <w:rsid w:val="00163E7B"/>
    <w:rsid w:val="00172F53"/>
    <w:rsid w:val="001765F2"/>
    <w:rsid w:val="001768CD"/>
    <w:rsid w:val="001801D1"/>
    <w:rsid w:val="00181440"/>
    <w:rsid w:val="00181945"/>
    <w:rsid w:val="00183E58"/>
    <w:rsid w:val="001869AE"/>
    <w:rsid w:val="001901D5"/>
    <w:rsid w:val="00191641"/>
    <w:rsid w:val="00193E6C"/>
    <w:rsid w:val="00195FDB"/>
    <w:rsid w:val="00196A93"/>
    <w:rsid w:val="00196B5C"/>
    <w:rsid w:val="0019766E"/>
    <w:rsid w:val="001A2714"/>
    <w:rsid w:val="001A4A01"/>
    <w:rsid w:val="001A7F4C"/>
    <w:rsid w:val="001B04A6"/>
    <w:rsid w:val="001B1F70"/>
    <w:rsid w:val="001B3A97"/>
    <w:rsid w:val="001B3DE2"/>
    <w:rsid w:val="001B4855"/>
    <w:rsid w:val="001C4A91"/>
    <w:rsid w:val="001C5F2E"/>
    <w:rsid w:val="001C6EE0"/>
    <w:rsid w:val="001C7804"/>
    <w:rsid w:val="001D2BEC"/>
    <w:rsid w:val="001E03B0"/>
    <w:rsid w:val="001E0A0A"/>
    <w:rsid w:val="001E1487"/>
    <w:rsid w:val="001E1899"/>
    <w:rsid w:val="001E4EFC"/>
    <w:rsid w:val="001E74AD"/>
    <w:rsid w:val="001F6049"/>
    <w:rsid w:val="001F7B4A"/>
    <w:rsid w:val="001F7DA3"/>
    <w:rsid w:val="0020025E"/>
    <w:rsid w:val="00201F06"/>
    <w:rsid w:val="002022F0"/>
    <w:rsid w:val="0020536E"/>
    <w:rsid w:val="002114E7"/>
    <w:rsid w:val="0021339A"/>
    <w:rsid w:val="0021370C"/>
    <w:rsid w:val="0021447A"/>
    <w:rsid w:val="00220498"/>
    <w:rsid w:val="00220A0A"/>
    <w:rsid w:val="002213EB"/>
    <w:rsid w:val="00224CDC"/>
    <w:rsid w:val="00232A7F"/>
    <w:rsid w:val="00233A37"/>
    <w:rsid w:val="00234AB0"/>
    <w:rsid w:val="0023738C"/>
    <w:rsid w:val="002375C2"/>
    <w:rsid w:val="002413EF"/>
    <w:rsid w:val="00242E8D"/>
    <w:rsid w:val="0024447A"/>
    <w:rsid w:val="00247001"/>
    <w:rsid w:val="002471C7"/>
    <w:rsid w:val="0025549C"/>
    <w:rsid w:val="0025701E"/>
    <w:rsid w:val="00262031"/>
    <w:rsid w:val="00262B7B"/>
    <w:rsid w:val="0026425C"/>
    <w:rsid w:val="002663AE"/>
    <w:rsid w:val="002664D1"/>
    <w:rsid w:val="00267F59"/>
    <w:rsid w:val="002702A3"/>
    <w:rsid w:val="00272DFE"/>
    <w:rsid w:val="00274D35"/>
    <w:rsid w:val="002758F8"/>
    <w:rsid w:val="0027591C"/>
    <w:rsid w:val="0028121B"/>
    <w:rsid w:val="00282989"/>
    <w:rsid w:val="0028349A"/>
    <w:rsid w:val="002841BA"/>
    <w:rsid w:val="00285E24"/>
    <w:rsid w:val="002879E8"/>
    <w:rsid w:val="00294B8C"/>
    <w:rsid w:val="00295DEA"/>
    <w:rsid w:val="002B03E5"/>
    <w:rsid w:val="002B29B7"/>
    <w:rsid w:val="002B41F2"/>
    <w:rsid w:val="002B4568"/>
    <w:rsid w:val="002B5D99"/>
    <w:rsid w:val="002C2B03"/>
    <w:rsid w:val="002C3056"/>
    <w:rsid w:val="002C41A1"/>
    <w:rsid w:val="002C53CE"/>
    <w:rsid w:val="002D012D"/>
    <w:rsid w:val="002D0201"/>
    <w:rsid w:val="002D0B73"/>
    <w:rsid w:val="002D123E"/>
    <w:rsid w:val="002D2490"/>
    <w:rsid w:val="002D335C"/>
    <w:rsid w:val="002D33B7"/>
    <w:rsid w:val="002D61D6"/>
    <w:rsid w:val="002D699F"/>
    <w:rsid w:val="002D7B3E"/>
    <w:rsid w:val="002E5126"/>
    <w:rsid w:val="002F163B"/>
    <w:rsid w:val="002F1820"/>
    <w:rsid w:val="002F18EA"/>
    <w:rsid w:val="002F238C"/>
    <w:rsid w:val="002F3694"/>
    <w:rsid w:val="002F36E5"/>
    <w:rsid w:val="002F3AFF"/>
    <w:rsid w:val="002F5671"/>
    <w:rsid w:val="002F71B7"/>
    <w:rsid w:val="002F7C4A"/>
    <w:rsid w:val="00301F9F"/>
    <w:rsid w:val="00305E99"/>
    <w:rsid w:val="003062C7"/>
    <w:rsid w:val="0031240B"/>
    <w:rsid w:val="00314D18"/>
    <w:rsid w:val="003204F0"/>
    <w:rsid w:val="00321CA0"/>
    <w:rsid w:val="00322413"/>
    <w:rsid w:val="003224F8"/>
    <w:rsid w:val="00324560"/>
    <w:rsid w:val="003250CF"/>
    <w:rsid w:val="00327E1F"/>
    <w:rsid w:val="00337A57"/>
    <w:rsid w:val="0034244B"/>
    <w:rsid w:val="00343C31"/>
    <w:rsid w:val="00344465"/>
    <w:rsid w:val="0034480C"/>
    <w:rsid w:val="00344FC1"/>
    <w:rsid w:val="00353A9E"/>
    <w:rsid w:val="003554C9"/>
    <w:rsid w:val="00357BF6"/>
    <w:rsid w:val="00364ED3"/>
    <w:rsid w:val="0037040E"/>
    <w:rsid w:val="00370656"/>
    <w:rsid w:val="00373559"/>
    <w:rsid w:val="003755FE"/>
    <w:rsid w:val="00376146"/>
    <w:rsid w:val="003774D2"/>
    <w:rsid w:val="00377B58"/>
    <w:rsid w:val="00384083"/>
    <w:rsid w:val="00385E24"/>
    <w:rsid w:val="00386BAF"/>
    <w:rsid w:val="0039137D"/>
    <w:rsid w:val="003917C9"/>
    <w:rsid w:val="003933EE"/>
    <w:rsid w:val="00394144"/>
    <w:rsid w:val="00397380"/>
    <w:rsid w:val="003A0340"/>
    <w:rsid w:val="003A10BE"/>
    <w:rsid w:val="003A25F1"/>
    <w:rsid w:val="003A2CF2"/>
    <w:rsid w:val="003A7A5F"/>
    <w:rsid w:val="003B09EB"/>
    <w:rsid w:val="003B0ECE"/>
    <w:rsid w:val="003B217E"/>
    <w:rsid w:val="003B5FE4"/>
    <w:rsid w:val="003C20D5"/>
    <w:rsid w:val="003C38F4"/>
    <w:rsid w:val="003C3AA8"/>
    <w:rsid w:val="003D1FD9"/>
    <w:rsid w:val="003D2BC8"/>
    <w:rsid w:val="003E05F4"/>
    <w:rsid w:val="003E11BF"/>
    <w:rsid w:val="003E3820"/>
    <w:rsid w:val="003E71B1"/>
    <w:rsid w:val="003E7E60"/>
    <w:rsid w:val="003F117D"/>
    <w:rsid w:val="003F1CB0"/>
    <w:rsid w:val="003F32AB"/>
    <w:rsid w:val="003F47BF"/>
    <w:rsid w:val="003F579B"/>
    <w:rsid w:val="00400D9C"/>
    <w:rsid w:val="0040213E"/>
    <w:rsid w:val="00402FB3"/>
    <w:rsid w:val="00405EE5"/>
    <w:rsid w:val="0040687D"/>
    <w:rsid w:val="00412B6B"/>
    <w:rsid w:val="00415AAD"/>
    <w:rsid w:val="0041658D"/>
    <w:rsid w:val="00417577"/>
    <w:rsid w:val="00430AF5"/>
    <w:rsid w:val="00436F9C"/>
    <w:rsid w:val="0043700F"/>
    <w:rsid w:val="00443F80"/>
    <w:rsid w:val="00451C53"/>
    <w:rsid w:val="00452845"/>
    <w:rsid w:val="0045395F"/>
    <w:rsid w:val="00453E90"/>
    <w:rsid w:val="00461F56"/>
    <w:rsid w:val="00463324"/>
    <w:rsid w:val="00465FA6"/>
    <w:rsid w:val="004707B6"/>
    <w:rsid w:val="004711DD"/>
    <w:rsid w:val="00472296"/>
    <w:rsid w:val="00475E13"/>
    <w:rsid w:val="00481E31"/>
    <w:rsid w:val="00483372"/>
    <w:rsid w:val="0048477A"/>
    <w:rsid w:val="004871E2"/>
    <w:rsid w:val="00491181"/>
    <w:rsid w:val="00494785"/>
    <w:rsid w:val="004A0730"/>
    <w:rsid w:val="004A10C5"/>
    <w:rsid w:val="004A46FF"/>
    <w:rsid w:val="004B091C"/>
    <w:rsid w:val="004B2080"/>
    <w:rsid w:val="004B32EA"/>
    <w:rsid w:val="004B5EF5"/>
    <w:rsid w:val="004B6182"/>
    <w:rsid w:val="004B705F"/>
    <w:rsid w:val="004C01E9"/>
    <w:rsid w:val="004C20B2"/>
    <w:rsid w:val="004C35C5"/>
    <w:rsid w:val="004C54D6"/>
    <w:rsid w:val="004C6105"/>
    <w:rsid w:val="004C7DEB"/>
    <w:rsid w:val="004D04BC"/>
    <w:rsid w:val="004D0FC6"/>
    <w:rsid w:val="004D38AB"/>
    <w:rsid w:val="004D3EA3"/>
    <w:rsid w:val="004D3EBA"/>
    <w:rsid w:val="004D528E"/>
    <w:rsid w:val="004E1914"/>
    <w:rsid w:val="004E214B"/>
    <w:rsid w:val="004E54BC"/>
    <w:rsid w:val="004E5E7D"/>
    <w:rsid w:val="004F1645"/>
    <w:rsid w:val="004F1C7D"/>
    <w:rsid w:val="004F5966"/>
    <w:rsid w:val="004F7B86"/>
    <w:rsid w:val="00500993"/>
    <w:rsid w:val="00502C71"/>
    <w:rsid w:val="005031FE"/>
    <w:rsid w:val="0050536B"/>
    <w:rsid w:val="0050699E"/>
    <w:rsid w:val="00514EA4"/>
    <w:rsid w:val="00515420"/>
    <w:rsid w:val="005170EA"/>
    <w:rsid w:val="00517B49"/>
    <w:rsid w:val="00520078"/>
    <w:rsid w:val="005225D3"/>
    <w:rsid w:val="00525B06"/>
    <w:rsid w:val="00532DC3"/>
    <w:rsid w:val="005372FC"/>
    <w:rsid w:val="00541B1E"/>
    <w:rsid w:val="00542F71"/>
    <w:rsid w:val="0054624D"/>
    <w:rsid w:val="00546E7A"/>
    <w:rsid w:val="0055084F"/>
    <w:rsid w:val="00551047"/>
    <w:rsid w:val="00552DB5"/>
    <w:rsid w:val="00553ACE"/>
    <w:rsid w:val="0055651E"/>
    <w:rsid w:val="00556CCA"/>
    <w:rsid w:val="00557A7C"/>
    <w:rsid w:val="00564C3B"/>
    <w:rsid w:val="00567C2A"/>
    <w:rsid w:val="005729D7"/>
    <w:rsid w:val="005745AB"/>
    <w:rsid w:val="00582F61"/>
    <w:rsid w:val="00583861"/>
    <w:rsid w:val="00584FB7"/>
    <w:rsid w:val="005854F2"/>
    <w:rsid w:val="00586D67"/>
    <w:rsid w:val="00587A75"/>
    <w:rsid w:val="0059034F"/>
    <w:rsid w:val="00592C3E"/>
    <w:rsid w:val="00596D64"/>
    <w:rsid w:val="00597AFC"/>
    <w:rsid w:val="005A5570"/>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07C31"/>
    <w:rsid w:val="006110E5"/>
    <w:rsid w:val="00611AE1"/>
    <w:rsid w:val="00612F51"/>
    <w:rsid w:val="00614B48"/>
    <w:rsid w:val="006213CF"/>
    <w:rsid w:val="0062162B"/>
    <w:rsid w:val="00622793"/>
    <w:rsid w:val="006259E5"/>
    <w:rsid w:val="0062636B"/>
    <w:rsid w:val="0063730E"/>
    <w:rsid w:val="006413F1"/>
    <w:rsid w:val="006467BC"/>
    <w:rsid w:val="00651226"/>
    <w:rsid w:val="0065219F"/>
    <w:rsid w:val="00654341"/>
    <w:rsid w:val="00655D4B"/>
    <w:rsid w:val="00655FCB"/>
    <w:rsid w:val="006578E6"/>
    <w:rsid w:val="0066041A"/>
    <w:rsid w:val="00661F34"/>
    <w:rsid w:val="00662195"/>
    <w:rsid w:val="00663C74"/>
    <w:rsid w:val="00663EBA"/>
    <w:rsid w:val="00664846"/>
    <w:rsid w:val="006648E6"/>
    <w:rsid w:val="00665D0F"/>
    <w:rsid w:val="0066619F"/>
    <w:rsid w:val="00671625"/>
    <w:rsid w:val="00680D1A"/>
    <w:rsid w:val="00682613"/>
    <w:rsid w:val="00684371"/>
    <w:rsid w:val="006850D8"/>
    <w:rsid w:val="006902AC"/>
    <w:rsid w:val="00695806"/>
    <w:rsid w:val="0069599B"/>
    <w:rsid w:val="00695C3B"/>
    <w:rsid w:val="00697547"/>
    <w:rsid w:val="00697FDB"/>
    <w:rsid w:val="006A0E04"/>
    <w:rsid w:val="006A16FF"/>
    <w:rsid w:val="006A25C4"/>
    <w:rsid w:val="006A576A"/>
    <w:rsid w:val="006A6AB6"/>
    <w:rsid w:val="006B08DD"/>
    <w:rsid w:val="006B252A"/>
    <w:rsid w:val="006B46BF"/>
    <w:rsid w:val="006C2120"/>
    <w:rsid w:val="006C32FE"/>
    <w:rsid w:val="006D1BDA"/>
    <w:rsid w:val="006D2049"/>
    <w:rsid w:val="006D3120"/>
    <w:rsid w:val="006D3310"/>
    <w:rsid w:val="006E0694"/>
    <w:rsid w:val="006E0BC1"/>
    <w:rsid w:val="006E3F42"/>
    <w:rsid w:val="006E55AA"/>
    <w:rsid w:val="006E573F"/>
    <w:rsid w:val="006E7785"/>
    <w:rsid w:val="006F18F4"/>
    <w:rsid w:val="006F39B0"/>
    <w:rsid w:val="006F4A6F"/>
    <w:rsid w:val="00700045"/>
    <w:rsid w:val="00705DE0"/>
    <w:rsid w:val="007122EB"/>
    <w:rsid w:val="007170B7"/>
    <w:rsid w:val="007210AD"/>
    <w:rsid w:val="00725ACC"/>
    <w:rsid w:val="00725C0C"/>
    <w:rsid w:val="0072655A"/>
    <w:rsid w:val="00726ED2"/>
    <w:rsid w:val="0073004A"/>
    <w:rsid w:val="00730F20"/>
    <w:rsid w:val="00731B41"/>
    <w:rsid w:val="0073502D"/>
    <w:rsid w:val="00735BCF"/>
    <w:rsid w:val="0073687F"/>
    <w:rsid w:val="00740CD6"/>
    <w:rsid w:val="007428A3"/>
    <w:rsid w:val="00747510"/>
    <w:rsid w:val="007479EA"/>
    <w:rsid w:val="007524C0"/>
    <w:rsid w:val="007544EB"/>
    <w:rsid w:val="007549DA"/>
    <w:rsid w:val="007552F8"/>
    <w:rsid w:val="007611F3"/>
    <w:rsid w:val="00766B14"/>
    <w:rsid w:val="00767B5F"/>
    <w:rsid w:val="00773264"/>
    <w:rsid w:val="007778DF"/>
    <w:rsid w:val="007843D9"/>
    <w:rsid w:val="007846EF"/>
    <w:rsid w:val="00786B56"/>
    <w:rsid w:val="00787927"/>
    <w:rsid w:val="00787C5F"/>
    <w:rsid w:val="00790199"/>
    <w:rsid w:val="00793737"/>
    <w:rsid w:val="00793A74"/>
    <w:rsid w:val="007A7006"/>
    <w:rsid w:val="007B1862"/>
    <w:rsid w:val="007B1FC0"/>
    <w:rsid w:val="007B282F"/>
    <w:rsid w:val="007B3833"/>
    <w:rsid w:val="007B6240"/>
    <w:rsid w:val="007B715F"/>
    <w:rsid w:val="007C5450"/>
    <w:rsid w:val="007C54D6"/>
    <w:rsid w:val="007C62B7"/>
    <w:rsid w:val="007C7D80"/>
    <w:rsid w:val="007D094C"/>
    <w:rsid w:val="007D6AA1"/>
    <w:rsid w:val="007D7E74"/>
    <w:rsid w:val="007E141F"/>
    <w:rsid w:val="007E280A"/>
    <w:rsid w:val="007E72C6"/>
    <w:rsid w:val="007E74D3"/>
    <w:rsid w:val="007F2AA5"/>
    <w:rsid w:val="007F2B38"/>
    <w:rsid w:val="007F3A4D"/>
    <w:rsid w:val="007F3E98"/>
    <w:rsid w:val="007F465B"/>
    <w:rsid w:val="007F46B5"/>
    <w:rsid w:val="00805754"/>
    <w:rsid w:val="00811B03"/>
    <w:rsid w:val="00812933"/>
    <w:rsid w:val="00812CAD"/>
    <w:rsid w:val="00813205"/>
    <w:rsid w:val="0081402F"/>
    <w:rsid w:val="00816D12"/>
    <w:rsid w:val="00817313"/>
    <w:rsid w:val="008210D5"/>
    <w:rsid w:val="00821607"/>
    <w:rsid w:val="008226FF"/>
    <w:rsid w:val="00827A6D"/>
    <w:rsid w:val="00831789"/>
    <w:rsid w:val="008344DF"/>
    <w:rsid w:val="008428A3"/>
    <w:rsid w:val="00845BD3"/>
    <w:rsid w:val="0084614F"/>
    <w:rsid w:val="00853E1A"/>
    <w:rsid w:val="00856003"/>
    <w:rsid w:val="00860216"/>
    <w:rsid w:val="00860689"/>
    <w:rsid w:val="0086445E"/>
    <w:rsid w:val="008660A3"/>
    <w:rsid w:val="00867203"/>
    <w:rsid w:val="008712D1"/>
    <w:rsid w:val="0087349E"/>
    <w:rsid w:val="0087609B"/>
    <w:rsid w:val="0088107A"/>
    <w:rsid w:val="0088431B"/>
    <w:rsid w:val="0089157A"/>
    <w:rsid w:val="0089194C"/>
    <w:rsid w:val="008A2915"/>
    <w:rsid w:val="008B57F4"/>
    <w:rsid w:val="008B5FC4"/>
    <w:rsid w:val="008B609C"/>
    <w:rsid w:val="008B6529"/>
    <w:rsid w:val="008C2065"/>
    <w:rsid w:val="008C238F"/>
    <w:rsid w:val="008C3ED8"/>
    <w:rsid w:val="008C42F8"/>
    <w:rsid w:val="008C4F26"/>
    <w:rsid w:val="008C5349"/>
    <w:rsid w:val="008C738D"/>
    <w:rsid w:val="008D049A"/>
    <w:rsid w:val="008D0EB8"/>
    <w:rsid w:val="008D5EF4"/>
    <w:rsid w:val="008D664D"/>
    <w:rsid w:val="008D7D88"/>
    <w:rsid w:val="008E40E0"/>
    <w:rsid w:val="008E4FD6"/>
    <w:rsid w:val="008E76ED"/>
    <w:rsid w:val="008F4BDC"/>
    <w:rsid w:val="008F7513"/>
    <w:rsid w:val="00902E6B"/>
    <w:rsid w:val="00903526"/>
    <w:rsid w:val="00903A1A"/>
    <w:rsid w:val="00904CEE"/>
    <w:rsid w:val="009056B2"/>
    <w:rsid w:val="00910787"/>
    <w:rsid w:val="009144D4"/>
    <w:rsid w:val="00914886"/>
    <w:rsid w:val="00914BBF"/>
    <w:rsid w:val="009152D3"/>
    <w:rsid w:val="00916405"/>
    <w:rsid w:val="00916CBF"/>
    <w:rsid w:val="00917D21"/>
    <w:rsid w:val="0092497A"/>
    <w:rsid w:val="00925BE4"/>
    <w:rsid w:val="00930ABA"/>
    <w:rsid w:val="00935B2F"/>
    <w:rsid w:val="0093703A"/>
    <w:rsid w:val="00941FE5"/>
    <w:rsid w:val="00946450"/>
    <w:rsid w:val="00951502"/>
    <w:rsid w:val="00951C3A"/>
    <w:rsid w:val="009542CC"/>
    <w:rsid w:val="00960C3A"/>
    <w:rsid w:val="009613A2"/>
    <w:rsid w:val="009616B2"/>
    <w:rsid w:val="00961DC1"/>
    <w:rsid w:val="009620D8"/>
    <w:rsid w:val="009644A3"/>
    <w:rsid w:val="00965C27"/>
    <w:rsid w:val="009675FE"/>
    <w:rsid w:val="00970429"/>
    <w:rsid w:val="00970BE7"/>
    <w:rsid w:val="00975FAA"/>
    <w:rsid w:val="00976F98"/>
    <w:rsid w:val="009801C0"/>
    <w:rsid w:val="00981B5C"/>
    <w:rsid w:val="0098261E"/>
    <w:rsid w:val="0098610C"/>
    <w:rsid w:val="0099097D"/>
    <w:rsid w:val="00992914"/>
    <w:rsid w:val="009A2852"/>
    <w:rsid w:val="009A3919"/>
    <w:rsid w:val="009B2607"/>
    <w:rsid w:val="009B318A"/>
    <w:rsid w:val="009B695D"/>
    <w:rsid w:val="009B7972"/>
    <w:rsid w:val="009C0425"/>
    <w:rsid w:val="009C1173"/>
    <w:rsid w:val="009C1C6A"/>
    <w:rsid w:val="009C276C"/>
    <w:rsid w:val="009C579D"/>
    <w:rsid w:val="009C72AE"/>
    <w:rsid w:val="009D123D"/>
    <w:rsid w:val="009D41DA"/>
    <w:rsid w:val="009D6134"/>
    <w:rsid w:val="009E0ABD"/>
    <w:rsid w:val="009E1E6C"/>
    <w:rsid w:val="009E2EB1"/>
    <w:rsid w:val="009E2EB6"/>
    <w:rsid w:val="009E2FCB"/>
    <w:rsid w:val="009E3373"/>
    <w:rsid w:val="009E3B81"/>
    <w:rsid w:val="009E6E1F"/>
    <w:rsid w:val="009E7AFA"/>
    <w:rsid w:val="009F5CF7"/>
    <w:rsid w:val="009F74BE"/>
    <w:rsid w:val="009F7BCB"/>
    <w:rsid w:val="00A0315C"/>
    <w:rsid w:val="00A03CE1"/>
    <w:rsid w:val="00A04983"/>
    <w:rsid w:val="00A05E90"/>
    <w:rsid w:val="00A0622D"/>
    <w:rsid w:val="00A06C77"/>
    <w:rsid w:val="00A07B7E"/>
    <w:rsid w:val="00A11880"/>
    <w:rsid w:val="00A125A3"/>
    <w:rsid w:val="00A15FF0"/>
    <w:rsid w:val="00A16C9C"/>
    <w:rsid w:val="00A17DF2"/>
    <w:rsid w:val="00A22A0F"/>
    <w:rsid w:val="00A23449"/>
    <w:rsid w:val="00A26548"/>
    <w:rsid w:val="00A352C3"/>
    <w:rsid w:val="00A36B2B"/>
    <w:rsid w:val="00A40762"/>
    <w:rsid w:val="00A41120"/>
    <w:rsid w:val="00A42469"/>
    <w:rsid w:val="00A439BB"/>
    <w:rsid w:val="00A45CC3"/>
    <w:rsid w:val="00A47566"/>
    <w:rsid w:val="00A516D9"/>
    <w:rsid w:val="00A5201B"/>
    <w:rsid w:val="00A5277E"/>
    <w:rsid w:val="00A530F9"/>
    <w:rsid w:val="00A54AEB"/>
    <w:rsid w:val="00A54ED1"/>
    <w:rsid w:val="00A55A56"/>
    <w:rsid w:val="00A55FB6"/>
    <w:rsid w:val="00A57759"/>
    <w:rsid w:val="00A60785"/>
    <w:rsid w:val="00A62508"/>
    <w:rsid w:val="00A633D6"/>
    <w:rsid w:val="00A7002F"/>
    <w:rsid w:val="00A70C77"/>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2249"/>
    <w:rsid w:val="00AB7753"/>
    <w:rsid w:val="00AC2460"/>
    <w:rsid w:val="00AC2963"/>
    <w:rsid w:val="00AC6A18"/>
    <w:rsid w:val="00AD2FA8"/>
    <w:rsid w:val="00AD38B3"/>
    <w:rsid w:val="00AD4B26"/>
    <w:rsid w:val="00AE04A8"/>
    <w:rsid w:val="00AE4F97"/>
    <w:rsid w:val="00AE7295"/>
    <w:rsid w:val="00AE7FFE"/>
    <w:rsid w:val="00AF01BF"/>
    <w:rsid w:val="00AF61A8"/>
    <w:rsid w:val="00AF66A3"/>
    <w:rsid w:val="00B04336"/>
    <w:rsid w:val="00B05FFD"/>
    <w:rsid w:val="00B061F8"/>
    <w:rsid w:val="00B10403"/>
    <w:rsid w:val="00B11446"/>
    <w:rsid w:val="00B11545"/>
    <w:rsid w:val="00B11C3F"/>
    <w:rsid w:val="00B143A1"/>
    <w:rsid w:val="00B2019C"/>
    <w:rsid w:val="00B23D09"/>
    <w:rsid w:val="00B248C2"/>
    <w:rsid w:val="00B2608E"/>
    <w:rsid w:val="00B30734"/>
    <w:rsid w:val="00B36B63"/>
    <w:rsid w:val="00B37E2A"/>
    <w:rsid w:val="00B4462D"/>
    <w:rsid w:val="00B463B9"/>
    <w:rsid w:val="00B467D1"/>
    <w:rsid w:val="00B502CE"/>
    <w:rsid w:val="00B52EDC"/>
    <w:rsid w:val="00B52F6C"/>
    <w:rsid w:val="00B54316"/>
    <w:rsid w:val="00B562D2"/>
    <w:rsid w:val="00B56D8C"/>
    <w:rsid w:val="00B57C76"/>
    <w:rsid w:val="00B62D90"/>
    <w:rsid w:val="00B63FC7"/>
    <w:rsid w:val="00B7023F"/>
    <w:rsid w:val="00B702CA"/>
    <w:rsid w:val="00B730E5"/>
    <w:rsid w:val="00B73E21"/>
    <w:rsid w:val="00B75C2A"/>
    <w:rsid w:val="00B80C73"/>
    <w:rsid w:val="00B81074"/>
    <w:rsid w:val="00B8440D"/>
    <w:rsid w:val="00B849B9"/>
    <w:rsid w:val="00B91596"/>
    <w:rsid w:val="00B943F7"/>
    <w:rsid w:val="00B945EF"/>
    <w:rsid w:val="00B951C5"/>
    <w:rsid w:val="00B963E7"/>
    <w:rsid w:val="00BA366D"/>
    <w:rsid w:val="00BA45C9"/>
    <w:rsid w:val="00BA4A2A"/>
    <w:rsid w:val="00BB4931"/>
    <w:rsid w:val="00BB7EB5"/>
    <w:rsid w:val="00BC0EAB"/>
    <w:rsid w:val="00BC4542"/>
    <w:rsid w:val="00BC45BF"/>
    <w:rsid w:val="00BD5097"/>
    <w:rsid w:val="00BE0756"/>
    <w:rsid w:val="00BE2F8D"/>
    <w:rsid w:val="00BE4622"/>
    <w:rsid w:val="00BE62E1"/>
    <w:rsid w:val="00BE6A54"/>
    <w:rsid w:val="00BE6A5B"/>
    <w:rsid w:val="00BE6DF5"/>
    <w:rsid w:val="00BE7F29"/>
    <w:rsid w:val="00BF0DAC"/>
    <w:rsid w:val="00BF215F"/>
    <w:rsid w:val="00BF48AB"/>
    <w:rsid w:val="00BF6975"/>
    <w:rsid w:val="00C01CD4"/>
    <w:rsid w:val="00C02E81"/>
    <w:rsid w:val="00C05546"/>
    <w:rsid w:val="00C060CB"/>
    <w:rsid w:val="00C0618D"/>
    <w:rsid w:val="00C0751E"/>
    <w:rsid w:val="00C07E74"/>
    <w:rsid w:val="00C14230"/>
    <w:rsid w:val="00C16865"/>
    <w:rsid w:val="00C205EA"/>
    <w:rsid w:val="00C210FE"/>
    <w:rsid w:val="00C21A80"/>
    <w:rsid w:val="00C24069"/>
    <w:rsid w:val="00C25365"/>
    <w:rsid w:val="00C33795"/>
    <w:rsid w:val="00C3632D"/>
    <w:rsid w:val="00C372F2"/>
    <w:rsid w:val="00C374CF"/>
    <w:rsid w:val="00C3762D"/>
    <w:rsid w:val="00C502F9"/>
    <w:rsid w:val="00C5044E"/>
    <w:rsid w:val="00C522B0"/>
    <w:rsid w:val="00C54423"/>
    <w:rsid w:val="00C54BC8"/>
    <w:rsid w:val="00C57CCD"/>
    <w:rsid w:val="00C6083B"/>
    <w:rsid w:val="00C60FA8"/>
    <w:rsid w:val="00C616B6"/>
    <w:rsid w:val="00C61ACE"/>
    <w:rsid w:val="00C64670"/>
    <w:rsid w:val="00C65548"/>
    <w:rsid w:val="00C65AAB"/>
    <w:rsid w:val="00C70C27"/>
    <w:rsid w:val="00C70C4B"/>
    <w:rsid w:val="00C81083"/>
    <w:rsid w:val="00C85EF9"/>
    <w:rsid w:val="00C8674C"/>
    <w:rsid w:val="00C90183"/>
    <w:rsid w:val="00C9258D"/>
    <w:rsid w:val="00C929ED"/>
    <w:rsid w:val="00C93B59"/>
    <w:rsid w:val="00C94E42"/>
    <w:rsid w:val="00C973BC"/>
    <w:rsid w:val="00CB0DD8"/>
    <w:rsid w:val="00CB1FCB"/>
    <w:rsid w:val="00CC04C6"/>
    <w:rsid w:val="00CC2DF8"/>
    <w:rsid w:val="00CC32FB"/>
    <w:rsid w:val="00CC35E6"/>
    <w:rsid w:val="00CC492E"/>
    <w:rsid w:val="00CC7E38"/>
    <w:rsid w:val="00CD2AD3"/>
    <w:rsid w:val="00CD2F3E"/>
    <w:rsid w:val="00CE1462"/>
    <w:rsid w:val="00CE1987"/>
    <w:rsid w:val="00CE3AE1"/>
    <w:rsid w:val="00CE636D"/>
    <w:rsid w:val="00CF0864"/>
    <w:rsid w:val="00CF15B3"/>
    <w:rsid w:val="00CF42D0"/>
    <w:rsid w:val="00CF737F"/>
    <w:rsid w:val="00D07B21"/>
    <w:rsid w:val="00D114FA"/>
    <w:rsid w:val="00D12BB7"/>
    <w:rsid w:val="00D14508"/>
    <w:rsid w:val="00D145E7"/>
    <w:rsid w:val="00D15D5C"/>
    <w:rsid w:val="00D167A8"/>
    <w:rsid w:val="00D17C14"/>
    <w:rsid w:val="00D2225A"/>
    <w:rsid w:val="00D22DE3"/>
    <w:rsid w:val="00D26958"/>
    <w:rsid w:val="00D320A4"/>
    <w:rsid w:val="00D413C1"/>
    <w:rsid w:val="00D41AF1"/>
    <w:rsid w:val="00D461E0"/>
    <w:rsid w:val="00D471DE"/>
    <w:rsid w:val="00D51F4C"/>
    <w:rsid w:val="00D542F4"/>
    <w:rsid w:val="00D617F6"/>
    <w:rsid w:val="00D62199"/>
    <w:rsid w:val="00D62A7F"/>
    <w:rsid w:val="00D67DA4"/>
    <w:rsid w:val="00D7040A"/>
    <w:rsid w:val="00D71412"/>
    <w:rsid w:val="00D7202C"/>
    <w:rsid w:val="00D725A8"/>
    <w:rsid w:val="00D735F5"/>
    <w:rsid w:val="00D740FD"/>
    <w:rsid w:val="00D80BC6"/>
    <w:rsid w:val="00D83596"/>
    <w:rsid w:val="00D97F6D"/>
    <w:rsid w:val="00DA05EB"/>
    <w:rsid w:val="00DA2481"/>
    <w:rsid w:val="00DA2501"/>
    <w:rsid w:val="00DA50E7"/>
    <w:rsid w:val="00DA55D5"/>
    <w:rsid w:val="00DA67F4"/>
    <w:rsid w:val="00DA6B00"/>
    <w:rsid w:val="00DA6BFE"/>
    <w:rsid w:val="00DB06C0"/>
    <w:rsid w:val="00DB08D9"/>
    <w:rsid w:val="00DB2778"/>
    <w:rsid w:val="00DB67A1"/>
    <w:rsid w:val="00DB7C68"/>
    <w:rsid w:val="00DC3430"/>
    <w:rsid w:val="00DC4A92"/>
    <w:rsid w:val="00DD05BA"/>
    <w:rsid w:val="00DD197D"/>
    <w:rsid w:val="00DD2C7A"/>
    <w:rsid w:val="00DD3D59"/>
    <w:rsid w:val="00DD4087"/>
    <w:rsid w:val="00DD60CD"/>
    <w:rsid w:val="00DE0262"/>
    <w:rsid w:val="00DE2C28"/>
    <w:rsid w:val="00DE3387"/>
    <w:rsid w:val="00DE4701"/>
    <w:rsid w:val="00DE7689"/>
    <w:rsid w:val="00DF35D9"/>
    <w:rsid w:val="00DF38BC"/>
    <w:rsid w:val="00DF3B29"/>
    <w:rsid w:val="00DF48E0"/>
    <w:rsid w:val="00E0144D"/>
    <w:rsid w:val="00E01E29"/>
    <w:rsid w:val="00E06623"/>
    <w:rsid w:val="00E0791F"/>
    <w:rsid w:val="00E140A0"/>
    <w:rsid w:val="00E1434D"/>
    <w:rsid w:val="00E1441F"/>
    <w:rsid w:val="00E166A0"/>
    <w:rsid w:val="00E167B6"/>
    <w:rsid w:val="00E226E2"/>
    <w:rsid w:val="00E30799"/>
    <w:rsid w:val="00E33729"/>
    <w:rsid w:val="00E41214"/>
    <w:rsid w:val="00E41F27"/>
    <w:rsid w:val="00E44B2E"/>
    <w:rsid w:val="00E4511E"/>
    <w:rsid w:val="00E45766"/>
    <w:rsid w:val="00E46BC7"/>
    <w:rsid w:val="00E4782F"/>
    <w:rsid w:val="00E50A16"/>
    <w:rsid w:val="00E52835"/>
    <w:rsid w:val="00E56592"/>
    <w:rsid w:val="00E61BFD"/>
    <w:rsid w:val="00E6647F"/>
    <w:rsid w:val="00E66BA0"/>
    <w:rsid w:val="00E6739C"/>
    <w:rsid w:val="00E678E0"/>
    <w:rsid w:val="00E717ED"/>
    <w:rsid w:val="00E71DAF"/>
    <w:rsid w:val="00E90052"/>
    <w:rsid w:val="00E923A9"/>
    <w:rsid w:val="00E92D89"/>
    <w:rsid w:val="00E93CF5"/>
    <w:rsid w:val="00E9534D"/>
    <w:rsid w:val="00E95DE6"/>
    <w:rsid w:val="00E960EC"/>
    <w:rsid w:val="00E96410"/>
    <w:rsid w:val="00E96955"/>
    <w:rsid w:val="00E971B9"/>
    <w:rsid w:val="00E9799A"/>
    <w:rsid w:val="00EA75FA"/>
    <w:rsid w:val="00EB03E3"/>
    <w:rsid w:val="00EB35C3"/>
    <w:rsid w:val="00EC0799"/>
    <w:rsid w:val="00EC086A"/>
    <w:rsid w:val="00EC0B7D"/>
    <w:rsid w:val="00EC27C0"/>
    <w:rsid w:val="00ED0EB6"/>
    <w:rsid w:val="00ED7C13"/>
    <w:rsid w:val="00EE0545"/>
    <w:rsid w:val="00EE1BE8"/>
    <w:rsid w:val="00EE1EC3"/>
    <w:rsid w:val="00EE2E8B"/>
    <w:rsid w:val="00EE47FA"/>
    <w:rsid w:val="00EE5BBB"/>
    <w:rsid w:val="00EE698D"/>
    <w:rsid w:val="00EF0643"/>
    <w:rsid w:val="00EF15AD"/>
    <w:rsid w:val="00EF5187"/>
    <w:rsid w:val="00EF7929"/>
    <w:rsid w:val="00F00A92"/>
    <w:rsid w:val="00F01779"/>
    <w:rsid w:val="00F10430"/>
    <w:rsid w:val="00F10F0E"/>
    <w:rsid w:val="00F1131F"/>
    <w:rsid w:val="00F122BC"/>
    <w:rsid w:val="00F13497"/>
    <w:rsid w:val="00F135DE"/>
    <w:rsid w:val="00F135EF"/>
    <w:rsid w:val="00F165AD"/>
    <w:rsid w:val="00F214D5"/>
    <w:rsid w:val="00F225E9"/>
    <w:rsid w:val="00F251D2"/>
    <w:rsid w:val="00F2667D"/>
    <w:rsid w:val="00F30011"/>
    <w:rsid w:val="00F30C7C"/>
    <w:rsid w:val="00F31515"/>
    <w:rsid w:val="00F32843"/>
    <w:rsid w:val="00F335CB"/>
    <w:rsid w:val="00F34178"/>
    <w:rsid w:val="00F34701"/>
    <w:rsid w:val="00F35CAE"/>
    <w:rsid w:val="00F411F9"/>
    <w:rsid w:val="00F4258A"/>
    <w:rsid w:val="00F43CC0"/>
    <w:rsid w:val="00F4415A"/>
    <w:rsid w:val="00F4453E"/>
    <w:rsid w:val="00F45006"/>
    <w:rsid w:val="00F457E8"/>
    <w:rsid w:val="00F4746E"/>
    <w:rsid w:val="00F500AE"/>
    <w:rsid w:val="00F50D48"/>
    <w:rsid w:val="00F51C59"/>
    <w:rsid w:val="00F5614E"/>
    <w:rsid w:val="00F642F4"/>
    <w:rsid w:val="00F64D9E"/>
    <w:rsid w:val="00F6738C"/>
    <w:rsid w:val="00F70B73"/>
    <w:rsid w:val="00F73492"/>
    <w:rsid w:val="00F759E3"/>
    <w:rsid w:val="00F83153"/>
    <w:rsid w:val="00F83AE6"/>
    <w:rsid w:val="00F91B5C"/>
    <w:rsid w:val="00F92B45"/>
    <w:rsid w:val="00F93471"/>
    <w:rsid w:val="00F966F7"/>
    <w:rsid w:val="00F9691A"/>
    <w:rsid w:val="00FA04AA"/>
    <w:rsid w:val="00FA1388"/>
    <w:rsid w:val="00FA2538"/>
    <w:rsid w:val="00FA7AA1"/>
    <w:rsid w:val="00FB1363"/>
    <w:rsid w:val="00FB250E"/>
    <w:rsid w:val="00FB35AE"/>
    <w:rsid w:val="00FC006C"/>
    <w:rsid w:val="00FD0D7E"/>
    <w:rsid w:val="00FD2C8A"/>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7DAF7"/>
  <w15:docId w15:val="{E4DF630F-546B-504C-BDD6-22467BAC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E30799"/>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D2049"/>
    <w:pPr>
      <w:tabs>
        <w:tab w:val="center" w:pos="4536"/>
        <w:tab w:val="right" w:pos="9072"/>
      </w:tabs>
    </w:pPr>
    <w:rPr>
      <w:szCs w:val="20"/>
    </w:rPr>
  </w:style>
  <w:style w:type="paragraph" w:styleId="Fuzeile">
    <w:name w:val="footer"/>
    <w:basedOn w:val="Standard"/>
    <w:rsid w:val="006D2049"/>
    <w:pPr>
      <w:tabs>
        <w:tab w:val="center" w:pos="4536"/>
        <w:tab w:val="right" w:pos="9072"/>
      </w:tabs>
    </w:pPr>
  </w:style>
  <w:style w:type="paragraph" w:customStyle="1" w:styleId="fliesstext10">
    <w:name w:val="fliesstext_10"/>
    <w:basedOn w:val="Standard"/>
    <w:rsid w:val="006D2049"/>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6D2049"/>
    <w:rPr>
      <w:rFonts w:ascii="Tahoma" w:hAnsi="Tahoma" w:cs="Tahoma"/>
      <w:sz w:val="16"/>
      <w:szCs w:val="16"/>
    </w:rPr>
  </w:style>
  <w:style w:type="character" w:styleId="Hyperlink">
    <w:name w:val="Hyperlink"/>
    <w:rsid w:val="006D2049"/>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customStyle="1" w:styleId="NichtaufgelsteErwhnung2">
    <w:name w:val="Nicht aufgelöste Erwähnung2"/>
    <w:basedOn w:val="Absatz-Standardschriftart"/>
    <w:uiPriority w:val="99"/>
    <w:semiHidden/>
    <w:unhideWhenUsed/>
    <w:rsid w:val="00C90183"/>
    <w:rPr>
      <w:color w:val="605E5C"/>
      <w:shd w:val="clear" w:color="auto" w:fill="E1DFDD"/>
    </w:rPr>
  </w:style>
  <w:style w:type="character" w:customStyle="1" w:styleId="Ohne">
    <w:name w:val="Ohne"/>
    <w:rsid w:val="00821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06667396">
      <w:bodyDiv w:val="1"/>
      <w:marLeft w:val="0"/>
      <w:marRight w:val="0"/>
      <w:marTop w:val="0"/>
      <w:marBottom w:val="0"/>
      <w:divBdr>
        <w:top w:val="none" w:sz="0" w:space="0" w:color="auto"/>
        <w:left w:val="none" w:sz="0" w:space="0" w:color="auto"/>
        <w:bottom w:val="none" w:sz="0" w:space="0" w:color="auto"/>
        <w:right w:val="none" w:sz="0" w:space="0" w:color="auto"/>
      </w:divBdr>
      <w:divsChild>
        <w:div w:id="21253471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7617460">
              <w:marLeft w:val="0"/>
              <w:marRight w:val="0"/>
              <w:marTop w:val="0"/>
              <w:marBottom w:val="0"/>
              <w:divBdr>
                <w:top w:val="none" w:sz="0" w:space="0" w:color="auto"/>
                <w:left w:val="none" w:sz="0" w:space="0" w:color="auto"/>
                <w:bottom w:val="none" w:sz="0" w:space="0" w:color="auto"/>
                <w:right w:val="none" w:sz="0" w:space="0" w:color="auto"/>
              </w:divBdr>
              <w:divsChild>
                <w:div w:id="37361009">
                  <w:marLeft w:val="0"/>
                  <w:marRight w:val="0"/>
                  <w:marTop w:val="0"/>
                  <w:marBottom w:val="0"/>
                  <w:divBdr>
                    <w:top w:val="none" w:sz="0" w:space="0" w:color="auto"/>
                    <w:left w:val="none" w:sz="0" w:space="0" w:color="auto"/>
                    <w:bottom w:val="none" w:sz="0" w:space="0" w:color="auto"/>
                    <w:right w:val="none" w:sz="0" w:space="0" w:color="auto"/>
                  </w:divBdr>
                  <w:divsChild>
                    <w:div w:id="998775803">
                      <w:marLeft w:val="0"/>
                      <w:marRight w:val="0"/>
                      <w:marTop w:val="0"/>
                      <w:marBottom w:val="0"/>
                      <w:divBdr>
                        <w:top w:val="none" w:sz="0" w:space="0" w:color="auto"/>
                        <w:left w:val="none" w:sz="0" w:space="0" w:color="auto"/>
                        <w:bottom w:val="none" w:sz="0" w:space="0" w:color="auto"/>
                        <w:right w:val="none" w:sz="0" w:space="0" w:color="auto"/>
                      </w:divBdr>
                      <w:divsChild>
                        <w:div w:id="2073966127">
                          <w:marLeft w:val="0"/>
                          <w:marRight w:val="0"/>
                          <w:marTop w:val="0"/>
                          <w:marBottom w:val="0"/>
                          <w:divBdr>
                            <w:top w:val="none" w:sz="0" w:space="0" w:color="auto"/>
                            <w:left w:val="none" w:sz="0" w:space="0" w:color="auto"/>
                            <w:bottom w:val="none" w:sz="0" w:space="0" w:color="auto"/>
                            <w:right w:val="none" w:sz="0" w:space="0" w:color="auto"/>
                          </w:divBdr>
                          <w:divsChild>
                            <w:div w:id="65021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504783626">
      <w:bodyDiv w:val="1"/>
      <w:marLeft w:val="0"/>
      <w:marRight w:val="0"/>
      <w:marTop w:val="0"/>
      <w:marBottom w:val="0"/>
      <w:divBdr>
        <w:top w:val="none" w:sz="0" w:space="0" w:color="auto"/>
        <w:left w:val="none" w:sz="0" w:space="0" w:color="auto"/>
        <w:bottom w:val="none" w:sz="0" w:space="0" w:color="auto"/>
        <w:right w:val="none" w:sz="0" w:space="0" w:color="auto"/>
      </w:divBdr>
    </w:div>
    <w:div w:id="86960718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260986122">
      <w:bodyDiv w:val="1"/>
      <w:marLeft w:val="0"/>
      <w:marRight w:val="0"/>
      <w:marTop w:val="0"/>
      <w:marBottom w:val="0"/>
      <w:divBdr>
        <w:top w:val="none" w:sz="0" w:space="0" w:color="auto"/>
        <w:left w:val="none" w:sz="0" w:space="0" w:color="auto"/>
        <w:bottom w:val="none" w:sz="0" w:space="0" w:color="auto"/>
        <w:right w:val="none" w:sz="0" w:space="0" w:color="auto"/>
      </w:divBdr>
      <w:divsChild>
        <w:div w:id="17411769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0612951">
              <w:marLeft w:val="0"/>
              <w:marRight w:val="0"/>
              <w:marTop w:val="0"/>
              <w:marBottom w:val="0"/>
              <w:divBdr>
                <w:top w:val="none" w:sz="0" w:space="0" w:color="auto"/>
                <w:left w:val="none" w:sz="0" w:space="0" w:color="auto"/>
                <w:bottom w:val="none" w:sz="0" w:space="0" w:color="auto"/>
                <w:right w:val="none" w:sz="0" w:space="0" w:color="auto"/>
              </w:divBdr>
              <w:divsChild>
                <w:div w:id="1713074653">
                  <w:marLeft w:val="0"/>
                  <w:marRight w:val="0"/>
                  <w:marTop w:val="0"/>
                  <w:marBottom w:val="0"/>
                  <w:divBdr>
                    <w:top w:val="none" w:sz="0" w:space="0" w:color="auto"/>
                    <w:left w:val="none" w:sz="0" w:space="0" w:color="auto"/>
                    <w:bottom w:val="none" w:sz="0" w:space="0" w:color="auto"/>
                    <w:right w:val="none" w:sz="0" w:space="0" w:color="auto"/>
                  </w:divBdr>
                  <w:divsChild>
                    <w:div w:id="1335960511">
                      <w:marLeft w:val="0"/>
                      <w:marRight w:val="0"/>
                      <w:marTop w:val="0"/>
                      <w:marBottom w:val="0"/>
                      <w:divBdr>
                        <w:top w:val="none" w:sz="0" w:space="0" w:color="auto"/>
                        <w:left w:val="none" w:sz="0" w:space="0" w:color="auto"/>
                        <w:bottom w:val="none" w:sz="0" w:space="0" w:color="auto"/>
                        <w:right w:val="none" w:sz="0" w:space="0" w:color="auto"/>
                      </w:divBdr>
                      <w:divsChild>
                        <w:div w:id="25639608">
                          <w:marLeft w:val="0"/>
                          <w:marRight w:val="0"/>
                          <w:marTop w:val="0"/>
                          <w:marBottom w:val="0"/>
                          <w:divBdr>
                            <w:top w:val="none" w:sz="0" w:space="0" w:color="auto"/>
                            <w:left w:val="none" w:sz="0" w:space="0" w:color="auto"/>
                            <w:bottom w:val="none" w:sz="0" w:space="0" w:color="auto"/>
                            <w:right w:val="none" w:sz="0" w:space="0" w:color="auto"/>
                          </w:divBdr>
                          <w:divsChild>
                            <w:div w:id="127671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26508188">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68328714">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bg-mb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a.barton@bbg-mbh.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sa@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80B1A-45B1-A54D-8E59-43E61BB0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734</Words>
  <Characters>4626</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5350</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2019-09-13T09:29:00Z</cp:lastPrinted>
  <dcterms:created xsi:type="dcterms:W3CDTF">2019-09-24T10:11:00Z</dcterms:created>
  <dcterms:modified xsi:type="dcterms:W3CDTF">2019-09-24T10:11:00Z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