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57BFA" w14:textId="77777777" w:rsidR="00A115A9" w:rsidRPr="000E6599" w:rsidRDefault="00794A30" w:rsidP="00450970">
      <w:pPr>
        <w:pStyle w:val="berschrift2"/>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5CF8D248" w:rsidR="009D5AF3" w:rsidRDefault="00794A30" w:rsidP="00702EBB">
      <w:pPr>
        <w:spacing w:before="120" w:after="120" w:line="360" w:lineRule="auto"/>
        <w:rPr>
          <w:rFonts w:ascii="Arial" w:hAnsi="Arial" w:cs="Arial"/>
          <w:sz w:val="40"/>
          <w:szCs w:val="40"/>
        </w:rPr>
      </w:pPr>
      <w:r w:rsidRPr="000E6599">
        <w:rPr>
          <w:rFonts w:ascii="Arial" w:hAnsi="Arial" w:cs="Arial"/>
          <w:sz w:val="40"/>
          <w:szCs w:val="40"/>
        </w:rPr>
        <w:t xml:space="preserve">Pressemitteilung </w:t>
      </w:r>
    </w:p>
    <w:p w14:paraId="3CF27149" w14:textId="07E7B918" w:rsidR="00373669" w:rsidRDefault="00044E1F" w:rsidP="00726B06">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GMN</w:t>
      </w:r>
      <w:r w:rsidR="00D752E5">
        <w:rPr>
          <w:rFonts w:ascii="Arial" w:hAnsi="Arial" w:cs="Arial"/>
          <w:b/>
          <w:sz w:val="22"/>
          <w:szCs w:val="22"/>
        </w:rPr>
        <w:t>:</w:t>
      </w:r>
      <w:r>
        <w:rPr>
          <w:rFonts w:ascii="Arial" w:hAnsi="Arial" w:cs="Arial"/>
          <w:b/>
          <w:sz w:val="22"/>
          <w:szCs w:val="22"/>
        </w:rPr>
        <w:t xml:space="preserve"> </w:t>
      </w:r>
      <w:r w:rsidR="00D752E5" w:rsidRPr="00D752E5">
        <w:rPr>
          <w:rFonts w:ascii="Arial" w:hAnsi="Arial" w:cs="Arial"/>
          <w:b/>
          <w:sz w:val="22"/>
          <w:szCs w:val="22"/>
        </w:rPr>
        <w:t xml:space="preserve">Nachfrage nach </w:t>
      </w:r>
      <w:r w:rsidR="004D3334" w:rsidRPr="00D752E5">
        <w:rPr>
          <w:rFonts w:ascii="Arial" w:hAnsi="Arial" w:cs="Arial"/>
          <w:b/>
          <w:sz w:val="22"/>
          <w:szCs w:val="22"/>
        </w:rPr>
        <w:t>kundenspezifischen Sonder</w:t>
      </w:r>
      <w:r w:rsidR="004D3334">
        <w:rPr>
          <w:rFonts w:ascii="Arial" w:hAnsi="Arial" w:cs="Arial"/>
          <w:b/>
          <w:sz w:val="22"/>
          <w:szCs w:val="22"/>
        </w:rPr>
        <w:t>kugel</w:t>
      </w:r>
      <w:r w:rsidR="004D3334" w:rsidRPr="00D752E5">
        <w:rPr>
          <w:rFonts w:ascii="Arial" w:hAnsi="Arial" w:cs="Arial"/>
          <w:b/>
          <w:sz w:val="22"/>
          <w:szCs w:val="22"/>
        </w:rPr>
        <w:t>lager</w:t>
      </w:r>
      <w:r w:rsidR="004D3334">
        <w:rPr>
          <w:rFonts w:ascii="Arial" w:hAnsi="Arial" w:cs="Arial"/>
          <w:b/>
          <w:sz w:val="22"/>
          <w:szCs w:val="22"/>
        </w:rPr>
        <w:t>n</w:t>
      </w:r>
      <w:r w:rsidR="004D3334" w:rsidRPr="00D752E5">
        <w:rPr>
          <w:rFonts w:ascii="Arial" w:hAnsi="Arial" w:cs="Arial"/>
          <w:b/>
          <w:sz w:val="22"/>
          <w:szCs w:val="22"/>
        </w:rPr>
        <w:t xml:space="preserve"> </w:t>
      </w:r>
      <w:r w:rsidR="004D3334">
        <w:rPr>
          <w:rFonts w:ascii="Arial" w:hAnsi="Arial" w:cs="Arial"/>
          <w:b/>
          <w:sz w:val="22"/>
          <w:szCs w:val="22"/>
        </w:rPr>
        <w:t xml:space="preserve">und </w:t>
      </w:r>
      <w:r w:rsidR="00D752E5" w:rsidRPr="00D752E5">
        <w:rPr>
          <w:rFonts w:ascii="Arial" w:hAnsi="Arial" w:cs="Arial"/>
          <w:b/>
          <w:sz w:val="22"/>
          <w:szCs w:val="22"/>
        </w:rPr>
        <w:t>Lagersysteme</w:t>
      </w:r>
      <w:r w:rsidR="007C14E7">
        <w:rPr>
          <w:rFonts w:ascii="Arial" w:hAnsi="Arial" w:cs="Arial"/>
          <w:b/>
          <w:sz w:val="22"/>
          <w:szCs w:val="22"/>
        </w:rPr>
        <w:t>n</w:t>
      </w:r>
      <w:r w:rsidR="00D752E5" w:rsidRPr="00D752E5">
        <w:rPr>
          <w:rFonts w:ascii="Arial" w:hAnsi="Arial" w:cs="Arial"/>
          <w:b/>
          <w:sz w:val="22"/>
          <w:szCs w:val="22"/>
        </w:rPr>
        <w:t xml:space="preserve"> </w:t>
      </w:r>
      <w:r w:rsidR="00B07FBD">
        <w:rPr>
          <w:rFonts w:ascii="Arial" w:hAnsi="Arial" w:cs="Arial"/>
          <w:b/>
          <w:sz w:val="22"/>
          <w:szCs w:val="22"/>
        </w:rPr>
        <w:t>hält</w:t>
      </w:r>
      <w:r w:rsidR="00D752E5" w:rsidRPr="00D752E5">
        <w:rPr>
          <w:rFonts w:ascii="Arial" w:hAnsi="Arial" w:cs="Arial"/>
          <w:b/>
          <w:sz w:val="22"/>
          <w:szCs w:val="22"/>
        </w:rPr>
        <w:t xml:space="preserve"> </w:t>
      </w:r>
      <w:r w:rsidR="00B07FBD">
        <w:rPr>
          <w:rFonts w:ascii="Arial" w:hAnsi="Arial" w:cs="Arial"/>
          <w:b/>
          <w:sz w:val="22"/>
          <w:szCs w:val="22"/>
        </w:rPr>
        <w:t>auch in der Krise an</w:t>
      </w:r>
    </w:p>
    <w:p w14:paraId="6A648DB2" w14:textId="1854FF60" w:rsidR="00E074BF" w:rsidRPr="00D752E5" w:rsidRDefault="00D752E5" w:rsidP="001F5E41">
      <w:pPr>
        <w:pStyle w:val="Listenabsatz"/>
        <w:numPr>
          <w:ilvl w:val="0"/>
          <w:numId w:val="1"/>
        </w:numPr>
        <w:spacing w:before="120" w:after="120" w:line="360" w:lineRule="auto"/>
        <w:ind w:left="425" w:hanging="425"/>
        <w:rPr>
          <w:rFonts w:ascii="Arial" w:hAnsi="Arial" w:cs="Arial"/>
          <w:b/>
          <w:bCs/>
          <w:iCs/>
          <w:sz w:val="22"/>
          <w:szCs w:val="22"/>
        </w:rPr>
      </w:pPr>
      <w:r>
        <w:rPr>
          <w:rFonts w:ascii="Arial" w:hAnsi="Arial" w:cs="Arial"/>
          <w:b/>
          <w:sz w:val="22"/>
          <w:szCs w:val="22"/>
        </w:rPr>
        <w:t xml:space="preserve">Präzise </w:t>
      </w:r>
      <w:r w:rsidRPr="00D752E5">
        <w:rPr>
          <w:rFonts w:ascii="Arial" w:hAnsi="Arial" w:cs="Arial"/>
          <w:b/>
          <w:sz w:val="22"/>
          <w:szCs w:val="22"/>
        </w:rPr>
        <w:t>High-End-Produkte</w:t>
      </w:r>
      <w:r w:rsidRPr="00D752E5">
        <w:rPr>
          <w:rFonts w:ascii="Arial" w:hAnsi="Arial" w:cs="Arial"/>
          <w:iCs/>
          <w:sz w:val="22"/>
          <w:szCs w:val="22"/>
        </w:rPr>
        <w:t xml:space="preserve"> </w:t>
      </w:r>
      <w:r>
        <w:rPr>
          <w:rFonts w:ascii="Arial" w:hAnsi="Arial" w:cs="Arial"/>
          <w:b/>
          <w:bCs/>
          <w:iCs/>
          <w:sz w:val="22"/>
          <w:szCs w:val="22"/>
        </w:rPr>
        <w:t xml:space="preserve">für Spitzenleistungen, </w:t>
      </w:r>
      <w:r w:rsidRPr="00EB195C">
        <w:rPr>
          <w:rFonts w:ascii="Arial" w:hAnsi="Arial" w:cs="Arial"/>
          <w:b/>
          <w:bCs/>
          <w:iCs/>
          <w:sz w:val="22"/>
          <w:szCs w:val="22"/>
        </w:rPr>
        <w:t>extreme Umgebun</w:t>
      </w:r>
      <w:r>
        <w:rPr>
          <w:rFonts w:ascii="Arial" w:hAnsi="Arial" w:cs="Arial"/>
          <w:b/>
          <w:bCs/>
          <w:iCs/>
          <w:sz w:val="22"/>
          <w:szCs w:val="22"/>
        </w:rPr>
        <w:t>gen</w:t>
      </w:r>
      <w:r w:rsidRPr="00EB195C">
        <w:rPr>
          <w:rFonts w:ascii="Arial" w:hAnsi="Arial" w:cs="Arial"/>
          <w:b/>
          <w:bCs/>
          <w:iCs/>
          <w:sz w:val="22"/>
          <w:szCs w:val="22"/>
        </w:rPr>
        <w:t xml:space="preserve">, Vakuum </w:t>
      </w:r>
      <w:r>
        <w:rPr>
          <w:rFonts w:ascii="Arial" w:hAnsi="Arial" w:cs="Arial"/>
          <w:b/>
          <w:bCs/>
          <w:iCs/>
          <w:sz w:val="22"/>
          <w:szCs w:val="22"/>
        </w:rPr>
        <w:t xml:space="preserve">und </w:t>
      </w:r>
      <w:r w:rsidRPr="00EB195C">
        <w:rPr>
          <w:rFonts w:ascii="Arial" w:hAnsi="Arial" w:cs="Arial"/>
          <w:b/>
          <w:bCs/>
          <w:iCs/>
          <w:sz w:val="22"/>
          <w:szCs w:val="22"/>
        </w:rPr>
        <w:t xml:space="preserve">Reinraum </w:t>
      </w:r>
    </w:p>
    <w:p w14:paraId="28945574" w14:textId="5FE23236" w:rsidR="00D7634E" w:rsidRDefault="00293786" w:rsidP="0047337B">
      <w:pPr>
        <w:spacing w:before="120" w:after="120" w:line="360" w:lineRule="auto"/>
        <w:rPr>
          <w:rFonts w:ascii="Arial" w:eastAsiaTheme="minorEastAsia" w:hAnsi="Arial" w:cs="Arial"/>
          <w:iCs/>
          <w:sz w:val="22"/>
          <w:szCs w:val="22"/>
        </w:rPr>
      </w:pPr>
      <w:r w:rsidRPr="006C1EAC">
        <w:rPr>
          <w:rFonts w:ascii="Arial" w:hAnsi="Arial" w:cs="Arial"/>
          <w:i/>
          <w:sz w:val="22"/>
          <w:szCs w:val="22"/>
        </w:rPr>
        <w:t xml:space="preserve">Nürnberg, den </w:t>
      </w:r>
      <w:r>
        <w:rPr>
          <w:rFonts w:ascii="Arial" w:hAnsi="Arial" w:cs="Arial"/>
          <w:i/>
          <w:sz w:val="22"/>
          <w:szCs w:val="22"/>
        </w:rPr>
        <w:t>2</w:t>
      </w:r>
      <w:r>
        <w:rPr>
          <w:rFonts w:ascii="Arial" w:hAnsi="Arial" w:cs="Arial"/>
          <w:i/>
          <w:sz w:val="22"/>
          <w:szCs w:val="22"/>
        </w:rPr>
        <w:t>9</w:t>
      </w:r>
      <w:r w:rsidRPr="006C1EAC">
        <w:rPr>
          <w:rFonts w:ascii="Arial" w:hAnsi="Arial" w:cs="Arial"/>
          <w:i/>
          <w:sz w:val="22"/>
          <w:szCs w:val="22"/>
        </w:rPr>
        <w:t>.</w:t>
      </w:r>
      <w:r>
        <w:rPr>
          <w:rFonts w:ascii="Arial" w:hAnsi="Arial" w:cs="Arial"/>
          <w:i/>
          <w:sz w:val="22"/>
          <w:szCs w:val="22"/>
        </w:rPr>
        <w:t xml:space="preserve">September </w:t>
      </w:r>
      <w:r w:rsidRPr="006C1EAC">
        <w:rPr>
          <w:rFonts w:ascii="Arial" w:hAnsi="Arial" w:cs="Arial"/>
          <w:i/>
          <w:sz w:val="22"/>
          <w:szCs w:val="22"/>
        </w:rPr>
        <w:t>20</w:t>
      </w:r>
      <w:r>
        <w:rPr>
          <w:rFonts w:ascii="Arial" w:hAnsi="Arial" w:cs="Arial"/>
          <w:i/>
          <w:sz w:val="22"/>
          <w:szCs w:val="22"/>
        </w:rPr>
        <w:t>20</w:t>
      </w:r>
      <w:r w:rsidRPr="006C1EAC">
        <w:rPr>
          <w:rFonts w:ascii="Arial" w:hAnsi="Arial" w:cs="Arial"/>
          <w:i/>
          <w:sz w:val="22"/>
          <w:szCs w:val="22"/>
        </w:rPr>
        <w:t>.</w:t>
      </w:r>
      <w:r w:rsidRPr="00293786">
        <w:rPr>
          <w:rFonts w:ascii="Arial" w:eastAsiaTheme="minorEastAsia" w:hAnsi="Arial" w:cs="Arial"/>
          <w:iCs/>
          <w:sz w:val="22"/>
          <w:szCs w:val="22"/>
        </w:rPr>
        <w:t xml:space="preserve"> </w:t>
      </w:r>
      <w:r w:rsidR="00D752E5">
        <w:rPr>
          <w:rFonts w:ascii="Arial" w:eastAsiaTheme="minorEastAsia" w:hAnsi="Arial" w:cs="Arial"/>
          <w:iCs/>
          <w:sz w:val="22"/>
          <w:szCs w:val="22"/>
        </w:rPr>
        <w:t>D</w:t>
      </w:r>
      <w:r w:rsidR="00D752E5" w:rsidRPr="00EB195C">
        <w:rPr>
          <w:rFonts w:ascii="Arial" w:eastAsiaTheme="minorEastAsia" w:hAnsi="Arial" w:cs="Arial"/>
          <w:iCs/>
          <w:sz w:val="22"/>
          <w:szCs w:val="22"/>
        </w:rPr>
        <w:t xml:space="preserve">ie </w:t>
      </w:r>
      <w:r w:rsidR="006732B4">
        <w:rPr>
          <w:rFonts w:ascii="Arial" w:eastAsiaTheme="minorEastAsia" w:hAnsi="Arial" w:cs="Arial"/>
          <w:iCs/>
          <w:sz w:val="22"/>
          <w:szCs w:val="22"/>
        </w:rPr>
        <w:t xml:space="preserve">seit Jahren kontinuierlich wachsende </w:t>
      </w:r>
      <w:r w:rsidR="00D752E5" w:rsidRPr="00EB195C">
        <w:rPr>
          <w:rFonts w:ascii="Arial" w:eastAsiaTheme="minorEastAsia" w:hAnsi="Arial" w:cs="Arial"/>
          <w:iCs/>
          <w:sz w:val="22"/>
          <w:szCs w:val="22"/>
        </w:rPr>
        <w:t xml:space="preserve">Nachfrage nach anwendungsspezifischen </w:t>
      </w:r>
      <w:r w:rsidR="00E074BF" w:rsidRPr="00EB195C">
        <w:rPr>
          <w:rFonts w:ascii="Arial" w:eastAsiaTheme="minorEastAsia" w:hAnsi="Arial" w:cs="Arial"/>
          <w:iCs/>
          <w:sz w:val="22"/>
          <w:szCs w:val="22"/>
        </w:rPr>
        <w:t>Sonder</w:t>
      </w:r>
      <w:r w:rsidR="00E074BF">
        <w:rPr>
          <w:rFonts w:ascii="Arial" w:eastAsiaTheme="minorEastAsia" w:hAnsi="Arial" w:cs="Arial"/>
          <w:iCs/>
          <w:sz w:val="22"/>
          <w:szCs w:val="22"/>
        </w:rPr>
        <w:t>kugellager</w:t>
      </w:r>
      <w:r w:rsidR="00E73E48">
        <w:rPr>
          <w:rFonts w:ascii="Arial" w:eastAsiaTheme="minorEastAsia" w:hAnsi="Arial" w:cs="Arial"/>
          <w:iCs/>
          <w:sz w:val="22"/>
          <w:szCs w:val="22"/>
        </w:rPr>
        <w:t>n</w:t>
      </w:r>
      <w:r w:rsidR="00E074BF" w:rsidRPr="00EB195C">
        <w:rPr>
          <w:rFonts w:ascii="Arial" w:eastAsiaTheme="minorEastAsia" w:hAnsi="Arial" w:cs="Arial"/>
          <w:iCs/>
          <w:sz w:val="22"/>
          <w:szCs w:val="22"/>
        </w:rPr>
        <w:t xml:space="preserve"> und Lagersysteme</w:t>
      </w:r>
      <w:r w:rsidR="00D752E5">
        <w:rPr>
          <w:rFonts w:ascii="Arial" w:eastAsiaTheme="minorEastAsia" w:hAnsi="Arial" w:cs="Arial"/>
          <w:iCs/>
          <w:sz w:val="22"/>
          <w:szCs w:val="22"/>
        </w:rPr>
        <w:t>n</w:t>
      </w:r>
      <w:r w:rsidR="00E074BF" w:rsidRPr="00EB195C">
        <w:rPr>
          <w:rFonts w:ascii="Arial" w:eastAsiaTheme="minorEastAsia" w:hAnsi="Arial" w:cs="Arial"/>
          <w:iCs/>
          <w:sz w:val="22"/>
          <w:szCs w:val="22"/>
        </w:rPr>
        <w:t xml:space="preserve"> </w:t>
      </w:r>
      <w:r w:rsidR="00D752E5">
        <w:rPr>
          <w:rFonts w:ascii="Arial" w:eastAsiaTheme="minorEastAsia" w:hAnsi="Arial" w:cs="Arial"/>
          <w:iCs/>
          <w:sz w:val="22"/>
          <w:szCs w:val="22"/>
        </w:rPr>
        <w:t>von GMN</w:t>
      </w:r>
      <w:r w:rsidR="006732B4">
        <w:rPr>
          <w:rFonts w:ascii="Arial" w:eastAsiaTheme="minorEastAsia" w:hAnsi="Arial" w:cs="Arial"/>
          <w:iCs/>
          <w:sz w:val="22"/>
          <w:szCs w:val="22"/>
        </w:rPr>
        <w:t xml:space="preserve"> </w:t>
      </w:r>
      <w:r w:rsidR="009135B2">
        <w:rPr>
          <w:rFonts w:ascii="Arial" w:eastAsiaTheme="minorEastAsia" w:hAnsi="Arial" w:cs="Arial"/>
          <w:iCs/>
          <w:sz w:val="22"/>
          <w:szCs w:val="22"/>
        </w:rPr>
        <w:t>hält a</w:t>
      </w:r>
      <w:r w:rsidR="00D752E5">
        <w:rPr>
          <w:rFonts w:ascii="Arial" w:eastAsiaTheme="minorEastAsia" w:hAnsi="Arial" w:cs="Arial"/>
          <w:iCs/>
          <w:sz w:val="22"/>
          <w:szCs w:val="22"/>
        </w:rPr>
        <w:t xml:space="preserve">uch während der </w:t>
      </w:r>
      <w:r w:rsidR="006732B4">
        <w:rPr>
          <w:rFonts w:ascii="Arial" w:eastAsiaTheme="minorEastAsia" w:hAnsi="Arial" w:cs="Arial"/>
          <w:iCs/>
          <w:sz w:val="22"/>
          <w:szCs w:val="22"/>
        </w:rPr>
        <w:t xml:space="preserve">aktuellen </w:t>
      </w:r>
      <w:r w:rsidR="00D752E5">
        <w:rPr>
          <w:rFonts w:ascii="Arial" w:eastAsiaTheme="minorEastAsia" w:hAnsi="Arial" w:cs="Arial"/>
          <w:iCs/>
          <w:sz w:val="22"/>
          <w:szCs w:val="22"/>
        </w:rPr>
        <w:t>Krise an.</w:t>
      </w:r>
      <w:r w:rsidR="009135B2">
        <w:rPr>
          <w:rFonts w:ascii="Arial" w:eastAsiaTheme="minorEastAsia" w:hAnsi="Arial" w:cs="Arial"/>
          <w:iCs/>
          <w:sz w:val="22"/>
          <w:szCs w:val="22"/>
        </w:rPr>
        <w:t xml:space="preserve"> </w:t>
      </w:r>
      <w:r w:rsidR="005F1E51">
        <w:rPr>
          <w:rFonts w:ascii="Arial" w:eastAsiaTheme="minorEastAsia" w:hAnsi="Arial" w:cs="Arial"/>
          <w:iCs/>
          <w:sz w:val="22"/>
          <w:szCs w:val="22"/>
        </w:rPr>
        <w:t>Verlangt würden</w:t>
      </w:r>
      <w:r w:rsidR="00104909">
        <w:rPr>
          <w:rFonts w:ascii="Arial" w:eastAsiaTheme="minorEastAsia" w:hAnsi="Arial" w:cs="Arial"/>
          <w:iCs/>
          <w:sz w:val="22"/>
          <w:szCs w:val="22"/>
        </w:rPr>
        <w:t xml:space="preserve"> insbesondere </w:t>
      </w:r>
      <w:r w:rsidR="00104909" w:rsidRPr="00802EE2">
        <w:rPr>
          <w:rFonts w:ascii="Arial" w:eastAsiaTheme="minorEastAsia" w:hAnsi="Arial" w:cs="Arial"/>
          <w:iCs/>
          <w:sz w:val="22"/>
          <w:szCs w:val="22"/>
        </w:rPr>
        <w:t>anwendungsspezifische Kugellager</w:t>
      </w:r>
      <w:r w:rsidR="00A85DE4">
        <w:rPr>
          <w:rFonts w:ascii="Arial" w:eastAsiaTheme="minorEastAsia" w:hAnsi="Arial" w:cs="Arial"/>
          <w:iCs/>
          <w:sz w:val="22"/>
          <w:szCs w:val="22"/>
        </w:rPr>
        <w:t xml:space="preserve"> und </w:t>
      </w:r>
      <w:r w:rsidR="009135B2">
        <w:rPr>
          <w:rFonts w:ascii="Arial" w:eastAsiaTheme="minorEastAsia" w:hAnsi="Arial" w:cs="Arial"/>
          <w:iCs/>
          <w:sz w:val="22"/>
          <w:szCs w:val="22"/>
        </w:rPr>
        <w:t xml:space="preserve">einbaufertige </w:t>
      </w:r>
      <w:r w:rsidR="00A85DE4">
        <w:rPr>
          <w:rFonts w:ascii="Arial" w:eastAsiaTheme="minorEastAsia" w:hAnsi="Arial" w:cs="Arial"/>
          <w:iCs/>
          <w:sz w:val="22"/>
          <w:szCs w:val="22"/>
        </w:rPr>
        <w:t xml:space="preserve">Lagersysteme für den </w:t>
      </w:r>
      <w:r w:rsidR="00104909" w:rsidRPr="00104909">
        <w:rPr>
          <w:rFonts w:ascii="Arial" w:eastAsiaTheme="minorEastAsia" w:hAnsi="Arial" w:cs="Arial"/>
          <w:iCs/>
          <w:sz w:val="22"/>
          <w:szCs w:val="22"/>
        </w:rPr>
        <w:t>Maschinenbau</w:t>
      </w:r>
      <w:r w:rsidR="00A85DE4">
        <w:rPr>
          <w:rFonts w:ascii="Arial" w:eastAsiaTheme="minorEastAsia" w:hAnsi="Arial" w:cs="Arial"/>
          <w:iCs/>
          <w:sz w:val="22"/>
          <w:szCs w:val="22"/>
        </w:rPr>
        <w:t xml:space="preserve"> sowie</w:t>
      </w:r>
      <w:r w:rsidR="00104909" w:rsidRPr="00104909">
        <w:rPr>
          <w:rFonts w:ascii="Arial" w:eastAsiaTheme="minorEastAsia" w:hAnsi="Arial" w:cs="Arial"/>
          <w:iCs/>
          <w:sz w:val="22"/>
          <w:szCs w:val="22"/>
        </w:rPr>
        <w:t xml:space="preserve"> </w:t>
      </w:r>
      <w:r w:rsidR="00A85DE4">
        <w:rPr>
          <w:rFonts w:ascii="Arial" w:eastAsiaTheme="minorEastAsia" w:hAnsi="Arial" w:cs="Arial"/>
          <w:iCs/>
          <w:sz w:val="22"/>
          <w:szCs w:val="22"/>
        </w:rPr>
        <w:t xml:space="preserve">die </w:t>
      </w:r>
      <w:r w:rsidR="00104909" w:rsidRPr="00104909">
        <w:rPr>
          <w:rFonts w:ascii="Arial" w:eastAsiaTheme="minorEastAsia" w:hAnsi="Arial" w:cs="Arial"/>
          <w:iCs/>
          <w:sz w:val="22"/>
          <w:szCs w:val="22"/>
        </w:rPr>
        <w:t>Medizin</w:t>
      </w:r>
      <w:r w:rsidR="00A85DE4">
        <w:rPr>
          <w:rFonts w:ascii="Arial" w:eastAsiaTheme="minorEastAsia" w:hAnsi="Arial" w:cs="Arial"/>
          <w:iCs/>
          <w:sz w:val="22"/>
          <w:szCs w:val="22"/>
        </w:rPr>
        <w:t>-,</w:t>
      </w:r>
      <w:r w:rsidR="00104909" w:rsidRPr="00104909">
        <w:rPr>
          <w:rFonts w:ascii="Arial" w:eastAsiaTheme="minorEastAsia" w:hAnsi="Arial" w:cs="Arial"/>
          <w:iCs/>
          <w:sz w:val="22"/>
          <w:szCs w:val="22"/>
        </w:rPr>
        <w:t xml:space="preserve"> Vakuum</w:t>
      </w:r>
      <w:r w:rsidR="00A85DE4">
        <w:rPr>
          <w:rFonts w:ascii="Arial" w:eastAsiaTheme="minorEastAsia" w:hAnsi="Arial" w:cs="Arial"/>
          <w:iCs/>
          <w:sz w:val="22"/>
          <w:szCs w:val="22"/>
        </w:rPr>
        <w:t xml:space="preserve">- und </w:t>
      </w:r>
      <w:r w:rsidR="00104909" w:rsidRPr="00104909">
        <w:rPr>
          <w:rFonts w:ascii="Arial" w:eastAsiaTheme="minorEastAsia" w:hAnsi="Arial" w:cs="Arial"/>
          <w:iCs/>
          <w:sz w:val="22"/>
          <w:szCs w:val="22"/>
        </w:rPr>
        <w:t>Messtechni</w:t>
      </w:r>
      <w:r w:rsidR="00104909">
        <w:rPr>
          <w:rFonts w:ascii="Arial" w:eastAsiaTheme="minorEastAsia" w:hAnsi="Arial" w:cs="Arial"/>
          <w:iCs/>
          <w:sz w:val="22"/>
          <w:szCs w:val="22"/>
        </w:rPr>
        <w:t>k</w:t>
      </w:r>
      <w:r w:rsidR="009135B2">
        <w:rPr>
          <w:rFonts w:ascii="Arial" w:eastAsiaTheme="minorEastAsia" w:hAnsi="Arial" w:cs="Arial"/>
          <w:iCs/>
          <w:sz w:val="22"/>
          <w:szCs w:val="22"/>
        </w:rPr>
        <w:t xml:space="preserve">, so </w:t>
      </w:r>
      <w:r w:rsidR="00D7634E">
        <w:rPr>
          <w:rFonts w:ascii="Arial" w:eastAsiaTheme="minorEastAsia" w:hAnsi="Arial" w:cs="Arial"/>
          <w:iCs/>
          <w:sz w:val="22"/>
          <w:szCs w:val="22"/>
        </w:rPr>
        <w:t xml:space="preserve">der </w:t>
      </w:r>
      <w:r w:rsidR="00350159">
        <w:rPr>
          <w:rFonts w:ascii="Arial" w:eastAsiaTheme="minorEastAsia" w:hAnsi="Arial" w:cs="Arial"/>
          <w:iCs/>
          <w:sz w:val="22"/>
          <w:szCs w:val="22"/>
        </w:rPr>
        <w:t>fränkische</w:t>
      </w:r>
      <w:r w:rsidR="00D7634E">
        <w:rPr>
          <w:rFonts w:ascii="Arial" w:eastAsiaTheme="minorEastAsia" w:hAnsi="Arial" w:cs="Arial"/>
          <w:iCs/>
          <w:sz w:val="22"/>
          <w:szCs w:val="22"/>
        </w:rPr>
        <w:t xml:space="preserve"> </w:t>
      </w:r>
      <w:r w:rsidR="00D7634E" w:rsidRPr="005F1E51">
        <w:rPr>
          <w:rFonts w:ascii="Arial" w:eastAsiaTheme="minorEastAsia" w:hAnsi="Arial" w:cs="Arial"/>
          <w:iCs/>
          <w:sz w:val="22"/>
          <w:szCs w:val="22"/>
        </w:rPr>
        <w:t>Maschinenbauer.</w:t>
      </w:r>
      <w:r w:rsidR="00940B72" w:rsidRPr="005F1E51">
        <w:rPr>
          <w:rFonts w:ascii="Arial" w:eastAsiaTheme="minorEastAsia" w:hAnsi="Arial" w:cs="Arial"/>
          <w:iCs/>
          <w:sz w:val="22"/>
          <w:szCs w:val="22"/>
        </w:rPr>
        <w:t xml:space="preserve"> </w:t>
      </w:r>
      <w:r w:rsidR="0047337B" w:rsidRPr="005F1E51">
        <w:rPr>
          <w:rFonts w:ascii="Arial" w:eastAsiaTheme="minorEastAsia" w:hAnsi="Arial" w:cs="Arial"/>
          <w:iCs/>
          <w:sz w:val="22"/>
          <w:szCs w:val="22"/>
        </w:rPr>
        <w:t xml:space="preserve">Angefragt werden </w:t>
      </w:r>
      <w:r w:rsidR="00D7634E" w:rsidRPr="005F1E51">
        <w:rPr>
          <w:rFonts w:ascii="Arial" w:eastAsiaTheme="minorEastAsia" w:hAnsi="Arial" w:cs="Arial"/>
          <w:iCs/>
          <w:sz w:val="22"/>
          <w:szCs w:val="22"/>
        </w:rPr>
        <w:t>Sonderanfertigungen</w:t>
      </w:r>
      <w:r w:rsidR="00D7634E" w:rsidRPr="00802EE2">
        <w:rPr>
          <w:rFonts w:ascii="Arial" w:eastAsiaTheme="minorEastAsia" w:hAnsi="Arial" w:cs="Arial"/>
          <w:iCs/>
          <w:sz w:val="22"/>
          <w:szCs w:val="22"/>
        </w:rPr>
        <w:t xml:space="preserve"> </w:t>
      </w:r>
      <w:r w:rsidR="0047337B">
        <w:rPr>
          <w:rFonts w:ascii="Arial" w:eastAsiaTheme="minorEastAsia" w:hAnsi="Arial" w:cs="Arial"/>
          <w:iCs/>
          <w:sz w:val="22"/>
          <w:szCs w:val="22"/>
        </w:rPr>
        <w:t xml:space="preserve">insbesondere </w:t>
      </w:r>
      <w:r w:rsidR="00D7634E" w:rsidRPr="00802EE2">
        <w:rPr>
          <w:rFonts w:ascii="Arial" w:eastAsiaTheme="minorEastAsia" w:hAnsi="Arial" w:cs="Arial"/>
          <w:iCs/>
          <w:sz w:val="22"/>
          <w:szCs w:val="22"/>
        </w:rPr>
        <w:t xml:space="preserve">dann, wenn Standardlager </w:t>
      </w:r>
      <w:r w:rsidR="0047337B">
        <w:rPr>
          <w:rFonts w:ascii="Arial" w:eastAsiaTheme="minorEastAsia" w:hAnsi="Arial" w:cs="Arial"/>
          <w:iCs/>
          <w:sz w:val="22"/>
          <w:szCs w:val="22"/>
        </w:rPr>
        <w:t xml:space="preserve">die </w:t>
      </w:r>
      <w:r w:rsidR="00D7634E" w:rsidRPr="00802EE2">
        <w:rPr>
          <w:rFonts w:ascii="Arial" w:eastAsiaTheme="minorEastAsia" w:hAnsi="Arial" w:cs="Arial"/>
          <w:iCs/>
          <w:sz w:val="22"/>
          <w:szCs w:val="22"/>
        </w:rPr>
        <w:t>Erfordernisse hinsichtlich Geometrie, Präzision, Material</w:t>
      </w:r>
      <w:r w:rsidR="00D7634E">
        <w:rPr>
          <w:rFonts w:ascii="Arial" w:eastAsiaTheme="minorEastAsia" w:hAnsi="Arial" w:cs="Arial"/>
          <w:iCs/>
          <w:sz w:val="22"/>
          <w:szCs w:val="22"/>
        </w:rPr>
        <w:t>,</w:t>
      </w:r>
      <w:r w:rsidR="00D7634E" w:rsidRPr="00B94811">
        <w:rPr>
          <w:rFonts w:ascii="Arial" w:eastAsiaTheme="minorEastAsia" w:hAnsi="Arial" w:cs="Arial"/>
          <w:iCs/>
          <w:sz w:val="22"/>
          <w:szCs w:val="22"/>
        </w:rPr>
        <w:t xml:space="preserve"> </w:t>
      </w:r>
      <w:r w:rsidR="00D7634E" w:rsidRPr="00802EE2">
        <w:rPr>
          <w:rFonts w:ascii="Arial" w:eastAsiaTheme="minorEastAsia" w:hAnsi="Arial" w:cs="Arial"/>
          <w:iCs/>
          <w:sz w:val="22"/>
          <w:szCs w:val="22"/>
        </w:rPr>
        <w:t>tribologische</w:t>
      </w:r>
      <w:r w:rsidR="00D7634E">
        <w:rPr>
          <w:rFonts w:ascii="Arial" w:eastAsiaTheme="minorEastAsia" w:hAnsi="Arial" w:cs="Arial"/>
          <w:iCs/>
          <w:sz w:val="22"/>
          <w:szCs w:val="22"/>
        </w:rPr>
        <w:t>r</w:t>
      </w:r>
      <w:r w:rsidR="00D7634E" w:rsidRPr="00802EE2">
        <w:rPr>
          <w:rFonts w:ascii="Arial" w:eastAsiaTheme="minorEastAsia" w:hAnsi="Arial" w:cs="Arial"/>
          <w:iCs/>
          <w:sz w:val="22"/>
          <w:szCs w:val="22"/>
        </w:rPr>
        <w:t xml:space="preserve"> </w:t>
      </w:r>
      <w:r w:rsidR="00E73E48">
        <w:rPr>
          <w:rFonts w:ascii="Arial" w:eastAsiaTheme="minorEastAsia" w:hAnsi="Arial" w:cs="Arial"/>
          <w:iCs/>
          <w:sz w:val="22"/>
          <w:szCs w:val="22"/>
        </w:rPr>
        <w:t>und</w:t>
      </w:r>
      <w:r w:rsidR="00D7634E">
        <w:rPr>
          <w:rFonts w:ascii="Arial" w:eastAsiaTheme="minorEastAsia" w:hAnsi="Arial" w:cs="Arial"/>
          <w:iCs/>
          <w:sz w:val="22"/>
          <w:szCs w:val="22"/>
        </w:rPr>
        <w:t xml:space="preserve"> </w:t>
      </w:r>
      <w:r w:rsidR="00D7634E" w:rsidRPr="00802EE2">
        <w:rPr>
          <w:rFonts w:ascii="Arial" w:eastAsiaTheme="minorEastAsia" w:hAnsi="Arial" w:cs="Arial"/>
          <w:iCs/>
          <w:sz w:val="22"/>
          <w:szCs w:val="22"/>
        </w:rPr>
        <w:t>einsatzbedingte</w:t>
      </w:r>
      <w:r w:rsidR="00D7634E">
        <w:rPr>
          <w:rFonts w:ascii="Arial" w:eastAsiaTheme="minorEastAsia" w:hAnsi="Arial" w:cs="Arial"/>
          <w:iCs/>
          <w:sz w:val="22"/>
          <w:szCs w:val="22"/>
        </w:rPr>
        <w:t>r</w:t>
      </w:r>
      <w:r w:rsidR="00D7634E" w:rsidRPr="00802EE2">
        <w:rPr>
          <w:rFonts w:ascii="Arial" w:eastAsiaTheme="minorEastAsia" w:hAnsi="Arial" w:cs="Arial"/>
          <w:iCs/>
          <w:sz w:val="22"/>
          <w:szCs w:val="22"/>
        </w:rPr>
        <w:t xml:space="preserve"> Anforderungen nicht erfüllen. </w:t>
      </w:r>
      <w:r w:rsidR="006732B4">
        <w:rPr>
          <w:rFonts w:ascii="Arial" w:eastAsiaTheme="minorEastAsia" w:hAnsi="Arial" w:cs="Arial"/>
          <w:iCs/>
          <w:sz w:val="22"/>
          <w:szCs w:val="22"/>
        </w:rPr>
        <w:t>Hierbei</w:t>
      </w:r>
      <w:r w:rsidR="006732B4" w:rsidRPr="00802EE2">
        <w:rPr>
          <w:rFonts w:ascii="Arial" w:eastAsiaTheme="minorEastAsia" w:hAnsi="Arial" w:cs="Arial"/>
          <w:iCs/>
          <w:sz w:val="22"/>
          <w:szCs w:val="22"/>
        </w:rPr>
        <w:t xml:space="preserve"> konzentriert sich </w:t>
      </w:r>
      <w:r w:rsidR="006732B4">
        <w:rPr>
          <w:rFonts w:ascii="Arial" w:eastAsiaTheme="minorEastAsia" w:hAnsi="Arial" w:cs="Arial"/>
          <w:iCs/>
          <w:sz w:val="22"/>
          <w:szCs w:val="22"/>
        </w:rPr>
        <w:t xml:space="preserve">das Unternehmen </w:t>
      </w:r>
      <w:r w:rsidR="006732B4" w:rsidRPr="00802EE2">
        <w:rPr>
          <w:rFonts w:ascii="Arial" w:eastAsiaTheme="minorEastAsia" w:hAnsi="Arial" w:cs="Arial"/>
          <w:iCs/>
          <w:sz w:val="22"/>
          <w:szCs w:val="22"/>
        </w:rPr>
        <w:t xml:space="preserve">auf Spindelkugellager, Rillenkugellager </w:t>
      </w:r>
      <w:r w:rsidR="006732B4" w:rsidRPr="0054327D">
        <w:rPr>
          <w:rFonts w:ascii="Arial" w:eastAsiaTheme="minorEastAsia" w:hAnsi="Arial" w:cs="Arial"/>
          <w:iCs/>
          <w:sz w:val="22"/>
          <w:szCs w:val="22"/>
        </w:rPr>
        <w:t>und Hybridmodelle mit Keramikkugeln.</w:t>
      </w:r>
    </w:p>
    <w:p w14:paraId="13483329" w14:textId="559A4726" w:rsidR="00D7634E" w:rsidRPr="00D7634E" w:rsidRDefault="00B1312D" w:rsidP="00D7634E">
      <w:pPr>
        <w:spacing w:before="120" w:after="120" w:line="360" w:lineRule="auto"/>
        <w:rPr>
          <w:rFonts w:ascii="Arial" w:eastAsiaTheme="minorEastAsia" w:hAnsi="Arial" w:cs="Arial"/>
          <w:b/>
          <w:bCs/>
          <w:iCs/>
          <w:sz w:val="22"/>
          <w:szCs w:val="22"/>
        </w:rPr>
      </w:pPr>
      <w:r w:rsidRPr="00B1312D">
        <w:rPr>
          <w:rFonts w:ascii="Arial" w:eastAsiaTheme="minorEastAsia" w:hAnsi="Arial" w:cs="Arial"/>
          <w:b/>
          <w:bCs/>
          <w:iCs/>
          <w:sz w:val="22"/>
          <w:szCs w:val="22"/>
        </w:rPr>
        <w:t xml:space="preserve">Häufig </w:t>
      </w:r>
      <w:r w:rsidR="00D7634E" w:rsidRPr="00D7634E">
        <w:rPr>
          <w:rFonts w:ascii="Arial" w:eastAsiaTheme="minorEastAsia" w:hAnsi="Arial" w:cs="Arial"/>
          <w:b/>
          <w:bCs/>
          <w:iCs/>
          <w:sz w:val="22"/>
          <w:szCs w:val="22"/>
        </w:rPr>
        <w:t>Hochpräzisions-Genauigkeitsklasse P4+</w:t>
      </w:r>
      <w:r w:rsidR="00D7634E">
        <w:rPr>
          <w:rFonts w:ascii="Arial" w:eastAsiaTheme="minorEastAsia" w:hAnsi="Arial" w:cs="Arial"/>
          <w:b/>
          <w:bCs/>
          <w:iCs/>
          <w:sz w:val="22"/>
          <w:szCs w:val="22"/>
        </w:rPr>
        <w:t xml:space="preserve"> </w:t>
      </w:r>
    </w:p>
    <w:p w14:paraId="67903DA3" w14:textId="02C6D9D2" w:rsidR="00D7634E" w:rsidRDefault="00D17238" w:rsidP="009F7E4C">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 xml:space="preserve">Höchste Ansprüche </w:t>
      </w:r>
      <w:r w:rsidR="00D7634E">
        <w:rPr>
          <w:rFonts w:ascii="Arial" w:eastAsiaTheme="minorEastAsia" w:hAnsi="Arial" w:cs="Arial"/>
          <w:iCs/>
          <w:sz w:val="22"/>
          <w:szCs w:val="22"/>
        </w:rPr>
        <w:t xml:space="preserve">an die Präzision </w:t>
      </w:r>
      <w:r>
        <w:rPr>
          <w:rFonts w:ascii="Arial" w:eastAsiaTheme="minorEastAsia" w:hAnsi="Arial" w:cs="Arial"/>
          <w:iCs/>
          <w:sz w:val="22"/>
          <w:szCs w:val="22"/>
        </w:rPr>
        <w:t>gehören</w:t>
      </w:r>
      <w:r w:rsidR="00B1312D">
        <w:rPr>
          <w:rFonts w:ascii="Arial" w:eastAsiaTheme="minorEastAsia" w:hAnsi="Arial" w:cs="Arial"/>
          <w:iCs/>
          <w:sz w:val="22"/>
          <w:szCs w:val="22"/>
        </w:rPr>
        <w:t xml:space="preserve"> bei vielen</w:t>
      </w:r>
      <w:r w:rsidR="00B1312D" w:rsidRPr="00B1312D">
        <w:rPr>
          <w:rFonts w:ascii="Arial" w:eastAsiaTheme="minorEastAsia" w:hAnsi="Arial" w:cs="Arial"/>
          <w:iCs/>
          <w:sz w:val="22"/>
          <w:szCs w:val="22"/>
        </w:rPr>
        <w:t xml:space="preserve"> </w:t>
      </w:r>
      <w:r>
        <w:rPr>
          <w:rFonts w:ascii="Arial" w:eastAsiaTheme="minorEastAsia" w:hAnsi="Arial" w:cs="Arial"/>
          <w:iCs/>
          <w:sz w:val="22"/>
          <w:szCs w:val="22"/>
        </w:rPr>
        <w:t>Sonder</w:t>
      </w:r>
      <w:r w:rsidR="00CD51D7">
        <w:rPr>
          <w:rFonts w:ascii="Arial" w:eastAsiaTheme="minorEastAsia" w:hAnsi="Arial" w:cs="Arial"/>
          <w:iCs/>
          <w:sz w:val="22"/>
          <w:szCs w:val="22"/>
        </w:rPr>
        <w:t>kugel</w:t>
      </w:r>
      <w:r w:rsidR="006732B4">
        <w:rPr>
          <w:rFonts w:ascii="Arial" w:eastAsiaTheme="minorEastAsia" w:hAnsi="Arial" w:cs="Arial"/>
          <w:iCs/>
          <w:sz w:val="22"/>
          <w:szCs w:val="22"/>
        </w:rPr>
        <w:t>lagern</w:t>
      </w:r>
      <w:r>
        <w:rPr>
          <w:rFonts w:ascii="Arial" w:eastAsiaTheme="minorEastAsia" w:hAnsi="Arial" w:cs="Arial"/>
          <w:iCs/>
          <w:sz w:val="22"/>
          <w:szCs w:val="22"/>
        </w:rPr>
        <w:t xml:space="preserve"> zum Standard</w:t>
      </w:r>
      <w:r w:rsidR="00D7634E">
        <w:rPr>
          <w:rFonts w:ascii="Arial" w:eastAsiaTheme="minorEastAsia" w:hAnsi="Arial" w:cs="Arial"/>
          <w:iCs/>
          <w:sz w:val="22"/>
          <w:szCs w:val="22"/>
        </w:rPr>
        <w:t xml:space="preserve">. </w:t>
      </w:r>
      <w:r w:rsidR="006732B4">
        <w:rPr>
          <w:rFonts w:ascii="Arial" w:eastAsiaTheme="minorEastAsia" w:hAnsi="Arial" w:cs="Arial"/>
          <w:iCs/>
          <w:sz w:val="22"/>
          <w:szCs w:val="22"/>
        </w:rPr>
        <w:t>Messlatte</w:t>
      </w:r>
      <w:r w:rsidR="00D7634E">
        <w:rPr>
          <w:rFonts w:ascii="Arial" w:eastAsiaTheme="minorEastAsia" w:hAnsi="Arial" w:cs="Arial"/>
          <w:iCs/>
          <w:sz w:val="22"/>
          <w:szCs w:val="22"/>
        </w:rPr>
        <w:t xml:space="preserve"> </w:t>
      </w:r>
      <w:r w:rsidR="0047337B">
        <w:rPr>
          <w:rFonts w:ascii="Arial" w:eastAsiaTheme="minorEastAsia" w:hAnsi="Arial" w:cs="Arial"/>
          <w:iCs/>
          <w:sz w:val="22"/>
          <w:szCs w:val="22"/>
        </w:rPr>
        <w:t xml:space="preserve">ist </w:t>
      </w:r>
      <w:r w:rsidR="006732B4">
        <w:rPr>
          <w:rFonts w:ascii="Arial" w:eastAsiaTheme="minorEastAsia" w:hAnsi="Arial" w:cs="Arial"/>
          <w:iCs/>
          <w:sz w:val="22"/>
          <w:szCs w:val="22"/>
        </w:rPr>
        <w:t xml:space="preserve">meist </w:t>
      </w:r>
      <w:r w:rsidR="00D7634E">
        <w:rPr>
          <w:rFonts w:ascii="Arial" w:eastAsiaTheme="minorEastAsia" w:hAnsi="Arial" w:cs="Arial"/>
          <w:iCs/>
          <w:sz w:val="22"/>
          <w:szCs w:val="22"/>
        </w:rPr>
        <w:t xml:space="preserve">die </w:t>
      </w:r>
      <w:r w:rsidR="00D7634E" w:rsidRPr="00802EE2">
        <w:rPr>
          <w:rFonts w:ascii="Arial" w:eastAsiaTheme="minorEastAsia" w:hAnsi="Arial" w:cs="Arial"/>
          <w:iCs/>
          <w:sz w:val="22"/>
          <w:szCs w:val="22"/>
        </w:rPr>
        <w:t>Hochpräzisions-Genauigkeitsklasse P4+</w:t>
      </w:r>
      <w:r w:rsidR="00D7634E">
        <w:rPr>
          <w:rFonts w:ascii="Arial" w:eastAsiaTheme="minorEastAsia" w:hAnsi="Arial" w:cs="Arial"/>
          <w:iCs/>
          <w:sz w:val="22"/>
          <w:szCs w:val="22"/>
        </w:rPr>
        <w:t xml:space="preserve"> oder</w:t>
      </w:r>
      <w:r w:rsidR="0047337B">
        <w:rPr>
          <w:rFonts w:ascii="Arial" w:eastAsiaTheme="minorEastAsia" w:hAnsi="Arial" w:cs="Arial"/>
          <w:iCs/>
          <w:sz w:val="22"/>
          <w:szCs w:val="22"/>
        </w:rPr>
        <w:t xml:space="preserve"> </w:t>
      </w:r>
      <w:r w:rsidR="00D7634E">
        <w:rPr>
          <w:rFonts w:ascii="Arial" w:eastAsiaTheme="minorEastAsia" w:hAnsi="Arial" w:cs="Arial"/>
          <w:iCs/>
          <w:sz w:val="22"/>
          <w:szCs w:val="22"/>
        </w:rPr>
        <w:t>d</w:t>
      </w:r>
      <w:r w:rsidR="00D7634E" w:rsidRPr="00802EE2">
        <w:rPr>
          <w:rFonts w:ascii="Arial" w:eastAsiaTheme="minorEastAsia" w:hAnsi="Arial" w:cs="Arial"/>
          <w:iCs/>
          <w:sz w:val="22"/>
          <w:szCs w:val="22"/>
        </w:rPr>
        <w:t>ie unternehmenseigene</w:t>
      </w:r>
      <w:r w:rsidR="00D7634E">
        <w:rPr>
          <w:rFonts w:ascii="Arial" w:eastAsiaTheme="minorEastAsia" w:hAnsi="Arial" w:cs="Arial"/>
          <w:iCs/>
          <w:sz w:val="22"/>
          <w:szCs w:val="22"/>
        </w:rPr>
        <w:t xml:space="preserve"> </w:t>
      </w:r>
      <w:r w:rsidR="00D7634E" w:rsidRPr="00802EE2">
        <w:rPr>
          <w:rFonts w:ascii="Arial" w:eastAsiaTheme="minorEastAsia" w:hAnsi="Arial" w:cs="Arial"/>
          <w:iCs/>
          <w:sz w:val="22"/>
          <w:szCs w:val="22"/>
        </w:rPr>
        <w:t>Premium</w:t>
      </w:r>
      <w:r w:rsidR="00D7634E">
        <w:rPr>
          <w:rFonts w:ascii="Arial" w:eastAsiaTheme="minorEastAsia" w:hAnsi="Arial" w:cs="Arial"/>
          <w:iCs/>
          <w:sz w:val="22"/>
          <w:szCs w:val="22"/>
        </w:rPr>
        <w:t>kategorie</w:t>
      </w:r>
      <w:r w:rsidR="00D7634E" w:rsidRPr="00802EE2">
        <w:rPr>
          <w:rFonts w:ascii="Arial" w:eastAsiaTheme="minorEastAsia" w:hAnsi="Arial" w:cs="Arial"/>
          <w:iCs/>
          <w:sz w:val="22"/>
          <w:szCs w:val="22"/>
        </w:rPr>
        <w:t xml:space="preserve"> ‚Ultra Präzision‘ UP+</w:t>
      </w:r>
      <w:r w:rsidR="00D7634E">
        <w:rPr>
          <w:rFonts w:ascii="Arial" w:eastAsiaTheme="minorEastAsia" w:hAnsi="Arial" w:cs="Arial"/>
          <w:iCs/>
          <w:sz w:val="22"/>
          <w:szCs w:val="22"/>
        </w:rPr>
        <w:t>. Sie</w:t>
      </w:r>
      <w:r w:rsidR="00D7634E" w:rsidRPr="00802EE2">
        <w:rPr>
          <w:rFonts w:ascii="Arial" w:eastAsiaTheme="minorEastAsia" w:hAnsi="Arial" w:cs="Arial"/>
          <w:iCs/>
          <w:sz w:val="22"/>
          <w:szCs w:val="22"/>
        </w:rPr>
        <w:t xml:space="preserve"> erfüllt noch </w:t>
      </w:r>
      <w:r w:rsidR="00D7634E">
        <w:rPr>
          <w:rFonts w:ascii="Arial" w:eastAsiaTheme="minorEastAsia" w:hAnsi="Arial" w:cs="Arial"/>
          <w:iCs/>
          <w:sz w:val="22"/>
          <w:szCs w:val="22"/>
        </w:rPr>
        <w:t>weitergehende</w:t>
      </w:r>
      <w:r w:rsidR="00D7634E" w:rsidRPr="00802EE2">
        <w:rPr>
          <w:rFonts w:ascii="Arial" w:eastAsiaTheme="minorEastAsia" w:hAnsi="Arial" w:cs="Arial"/>
          <w:iCs/>
          <w:sz w:val="22"/>
          <w:szCs w:val="22"/>
        </w:rPr>
        <w:t xml:space="preserve"> </w:t>
      </w:r>
      <w:r w:rsidR="00D7634E">
        <w:rPr>
          <w:rFonts w:ascii="Arial" w:eastAsiaTheme="minorEastAsia" w:hAnsi="Arial" w:cs="Arial"/>
          <w:iCs/>
          <w:sz w:val="22"/>
          <w:szCs w:val="22"/>
        </w:rPr>
        <w:t>Vorgaben bei</w:t>
      </w:r>
      <w:r w:rsidR="00D7634E" w:rsidRPr="00802EE2">
        <w:rPr>
          <w:rFonts w:ascii="Arial" w:eastAsiaTheme="minorEastAsia" w:hAnsi="Arial" w:cs="Arial"/>
          <w:iCs/>
          <w:sz w:val="22"/>
          <w:szCs w:val="22"/>
        </w:rPr>
        <w:t xml:space="preserve"> Lauf-, Form- und Maßgenauigkeit</w:t>
      </w:r>
      <w:r w:rsidR="00D7634E">
        <w:rPr>
          <w:rFonts w:ascii="Arial" w:eastAsiaTheme="minorEastAsia" w:hAnsi="Arial" w:cs="Arial"/>
          <w:iCs/>
          <w:sz w:val="22"/>
          <w:szCs w:val="22"/>
        </w:rPr>
        <w:t>.</w:t>
      </w:r>
    </w:p>
    <w:p w14:paraId="24AB56B6" w14:textId="21704292" w:rsidR="00A85DE4" w:rsidRDefault="00D7634E" w:rsidP="009135B2">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 xml:space="preserve">Dazu kommen </w:t>
      </w:r>
      <w:r w:rsidR="006732B4">
        <w:rPr>
          <w:rFonts w:ascii="Arial" w:eastAsiaTheme="minorEastAsia" w:hAnsi="Arial" w:cs="Arial"/>
          <w:iCs/>
          <w:sz w:val="22"/>
          <w:szCs w:val="22"/>
        </w:rPr>
        <w:t>zusätzlich</w:t>
      </w:r>
      <w:r>
        <w:rPr>
          <w:rFonts w:ascii="Arial" w:eastAsiaTheme="minorEastAsia" w:hAnsi="Arial" w:cs="Arial"/>
          <w:iCs/>
          <w:sz w:val="22"/>
          <w:szCs w:val="22"/>
        </w:rPr>
        <w:t xml:space="preserve"> </w:t>
      </w:r>
      <w:r w:rsidR="006732B4">
        <w:rPr>
          <w:rFonts w:ascii="Arial" w:eastAsiaTheme="minorEastAsia" w:hAnsi="Arial" w:cs="Arial"/>
          <w:iCs/>
          <w:sz w:val="22"/>
          <w:szCs w:val="22"/>
        </w:rPr>
        <w:t xml:space="preserve">anwendungsspezifische </w:t>
      </w:r>
      <w:r>
        <w:rPr>
          <w:rFonts w:ascii="Arial" w:eastAsiaTheme="minorEastAsia" w:hAnsi="Arial" w:cs="Arial"/>
          <w:iCs/>
          <w:sz w:val="22"/>
          <w:szCs w:val="22"/>
        </w:rPr>
        <w:t xml:space="preserve">Anforderungen. </w:t>
      </w:r>
      <w:r w:rsidR="006732B4">
        <w:rPr>
          <w:rFonts w:ascii="Arial" w:eastAsiaTheme="minorEastAsia" w:hAnsi="Arial" w:cs="Arial"/>
          <w:iCs/>
          <w:sz w:val="22"/>
          <w:szCs w:val="22"/>
        </w:rPr>
        <w:t>Fü</w:t>
      </w:r>
      <w:r w:rsidR="00A85DE4">
        <w:rPr>
          <w:rFonts w:ascii="Arial" w:eastAsiaTheme="minorEastAsia" w:hAnsi="Arial" w:cs="Arial"/>
          <w:iCs/>
          <w:sz w:val="22"/>
          <w:szCs w:val="22"/>
        </w:rPr>
        <w:t xml:space="preserve">r die </w:t>
      </w:r>
      <w:r w:rsidR="00104909" w:rsidRPr="00802EE2">
        <w:rPr>
          <w:rFonts w:ascii="Arial" w:eastAsiaTheme="minorEastAsia" w:hAnsi="Arial" w:cs="Arial"/>
          <w:iCs/>
          <w:sz w:val="22"/>
          <w:szCs w:val="22"/>
        </w:rPr>
        <w:t>Vakuumtechnik</w:t>
      </w:r>
      <w:r w:rsidR="00104909">
        <w:rPr>
          <w:rFonts w:ascii="Arial" w:eastAsiaTheme="minorEastAsia" w:hAnsi="Arial" w:cs="Arial"/>
          <w:iCs/>
          <w:sz w:val="22"/>
          <w:szCs w:val="22"/>
        </w:rPr>
        <w:t xml:space="preserve"> </w:t>
      </w:r>
      <w:r w:rsidR="006732B4">
        <w:rPr>
          <w:rFonts w:ascii="Arial" w:eastAsiaTheme="minorEastAsia" w:hAnsi="Arial" w:cs="Arial"/>
          <w:iCs/>
          <w:sz w:val="22"/>
          <w:szCs w:val="22"/>
        </w:rPr>
        <w:t xml:space="preserve">wird </w:t>
      </w:r>
      <w:r w:rsidR="00A85DE4">
        <w:rPr>
          <w:rFonts w:ascii="Arial" w:eastAsiaTheme="minorEastAsia" w:hAnsi="Arial" w:cs="Arial"/>
          <w:iCs/>
          <w:sz w:val="22"/>
          <w:szCs w:val="22"/>
        </w:rPr>
        <w:t xml:space="preserve">vor allem </w:t>
      </w:r>
      <w:r w:rsidR="00104909" w:rsidRPr="00802EE2">
        <w:rPr>
          <w:rFonts w:ascii="Arial" w:eastAsiaTheme="minorEastAsia" w:hAnsi="Arial" w:cs="Arial"/>
          <w:iCs/>
          <w:sz w:val="22"/>
          <w:szCs w:val="22"/>
        </w:rPr>
        <w:t xml:space="preserve">höchste Sauberkeit </w:t>
      </w:r>
      <w:r w:rsidR="009135B2">
        <w:rPr>
          <w:rFonts w:ascii="Arial" w:eastAsiaTheme="minorEastAsia" w:hAnsi="Arial" w:cs="Arial"/>
          <w:iCs/>
          <w:sz w:val="22"/>
          <w:szCs w:val="22"/>
        </w:rPr>
        <w:t xml:space="preserve">der Komponenten </w:t>
      </w:r>
      <w:r w:rsidR="00940B72">
        <w:rPr>
          <w:rFonts w:ascii="Arial" w:eastAsiaTheme="minorEastAsia" w:hAnsi="Arial" w:cs="Arial"/>
          <w:iCs/>
          <w:sz w:val="22"/>
          <w:szCs w:val="22"/>
        </w:rPr>
        <w:t>gefordert</w:t>
      </w:r>
      <w:r w:rsidR="00A85DE4">
        <w:rPr>
          <w:rFonts w:ascii="Arial" w:eastAsiaTheme="minorEastAsia" w:hAnsi="Arial" w:cs="Arial"/>
          <w:iCs/>
          <w:sz w:val="22"/>
          <w:szCs w:val="22"/>
        </w:rPr>
        <w:t xml:space="preserve">. </w:t>
      </w:r>
      <w:r w:rsidR="009135B2">
        <w:rPr>
          <w:rFonts w:ascii="Arial" w:eastAsiaTheme="minorEastAsia" w:hAnsi="Arial" w:cs="Arial"/>
          <w:iCs/>
          <w:sz w:val="22"/>
          <w:szCs w:val="22"/>
        </w:rPr>
        <w:t xml:space="preserve">Lagersysteme in </w:t>
      </w:r>
      <w:r w:rsidR="00104909" w:rsidRPr="00EB195C">
        <w:rPr>
          <w:rFonts w:ascii="Arial" w:eastAsiaTheme="minorEastAsia" w:hAnsi="Arial" w:cs="Arial"/>
          <w:iCs/>
          <w:sz w:val="22"/>
          <w:szCs w:val="22"/>
        </w:rPr>
        <w:t>Röntgengeräte</w:t>
      </w:r>
      <w:r w:rsidR="009135B2">
        <w:rPr>
          <w:rFonts w:ascii="Arial" w:eastAsiaTheme="minorEastAsia" w:hAnsi="Arial" w:cs="Arial"/>
          <w:iCs/>
          <w:sz w:val="22"/>
          <w:szCs w:val="22"/>
        </w:rPr>
        <w:t>n</w:t>
      </w:r>
      <w:r w:rsidR="00104909" w:rsidRPr="00EB195C">
        <w:rPr>
          <w:rFonts w:ascii="Arial" w:eastAsiaTheme="minorEastAsia" w:hAnsi="Arial" w:cs="Arial"/>
          <w:iCs/>
          <w:sz w:val="22"/>
          <w:szCs w:val="22"/>
        </w:rPr>
        <w:t xml:space="preserve"> und </w:t>
      </w:r>
      <w:proofErr w:type="spellStart"/>
      <w:r w:rsidR="00104909" w:rsidRPr="00C20930">
        <w:rPr>
          <w:rFonts w:ascii="Arial" w:eastAsiaTheme="minorEastAsia" w:hAnsi="Arial" w:cs="Arial"/>
          <w:iCs/>
          <w:sz w:val="22"/>
          <w:szCs w:val="22"/>
        </w:rPr>
        <w:t>Computertomographe</w:t>
      </w:r>
      <w:r w:rsidR="009135B2">
        <w:rPr>
          <w:rFonts w:ascii="Arial" w:eastAsiaTheme="minorEastAsia" w:hAnsi="Arial" w:cs="Arial"/>
          <w:iCs/>
          <w:sz w:val="22"/>
          <w:szCs w:val="22"/>
        </w:rPr>
        <w:t>n</w:t>
      </w:r>
      <w:proofErr w:type="spellEnd"/>
      <w:r w:rsidR="00104909" w:rsidRPr="00C20930">
        <w:rPr>
          <w:rFonts w:ascii="Arial" w:eastAsiaTheme="minorEastAsia" w:hAnsi="Arial" w:cs="Arial"/>
          <w:iCs/>
          <w:sz w:val="22"/>
          <w:szCs w:val="22"/>
        </w:rPr>
        <w:t xml:space="preserve"> </w:t>
      </w:r>
      <w:r w:rsidR="009135B2">
        <w:rPr>
          <w:rFonts w:ascii="Arial" w:eastAsiaTheme="minorEastAsia" w:hAnsi="Arial" w:cs="Arial"/>
          <w:iCs/>
          <w:sz w:val="22"/>
          <w:szCs w:val="22"/>
        </w:rPr>
        <w:t xml:space="preserve">müssen </w:t>
      </w:r>
      <w:r w:rsidR="006732B4">
        <w:rPr>
          <w:rFonts w:ascii="Arial" w:eastAsiaTheme="minorEastAsia" w:hAnsi="Arial" w:cs="Arial"/>
          <w:iCs/>
          <w:sz w:val="22"/>
          <w:szCs w:val="22"/>
        </w:rPr>
        <w:t>darüber hinaus</w:t>
      </w:r>
      <w:r w:rsidR="009135B2">
        <w:rPr>
          <w:rFonts w:ascii="Arial" w:eastAsiaTheme="minorEastAsia" w:hAnsi="Arial" w:cs="Arial"/>
          <w:iCs/>
          <w:sz w:val="22"/>
          <w:szCs w:val="22"/>
        </w:rPr>
        <w:t xml:space="preserve"> v</w:t>
      </w:r>
      <w:r w:rsidR="00104909" w:rsidRPr="00C20930">
        <w:rPr>
          <w:rFonts w:ascii="Arial" w:eastAsiaTheme="minorEastAsia" w:hAnsi="Arial" w:cs="Arial"/>
          <w:iCs/>
          <w:sz w:val="22"/>
          <w:szCs w:val="22"/>
        </w:rPr>
        <w:t>ibrationsarm</w:t>
      </w:r>
      <w:r w:rsidR="009135B2">
        <w:rPr>
          <w:rFonts w:ascii="Arial" w:eastAsiaTheme="minorEastAsia" w:hAnsi="Arial" w:cs="Arial"/>
          <w:iCs/>
          <w:sz w:val="22"/>
          <w:szCs w:val="22"/>
        </w:rPr>
        <w:t xml:space="preserve"> sein und </w:t>
      </w:r>
      <w:r w:rsidR="00104909" w:rsidRPr="00EB195C">
        <w:rPr>
          <w:rFonts w:ascii="Arial" w:eastAsiaTheme="minorEastAsia" w:hAnsi="Arial" w:cs="Arial"/>
          <w:iCs/>
          <w:sz w:val="22"/>
          <w:szCs w:val="22"/>
        </w:rPr>
        <w:t xml:space="preserve">Umgebungstemperaturen bis zu 550 °C </w:t>
      </w:r>
      <w:r w:rsidR="009135B2">
        <w:rPr>
          <w:rFonts w:ascii="Arial" w:eastAsiaTheme="minorEastAsia" w:hAnsi="Arial" w:cs="Arial"/>
          <w:iCs/>
          <w:sz w:val="22"/>
          <w:szCs w:val="22"/>
        </w:rPr>
        <w:t>aushalten</w:t>
      </w:r>
      <w:r w:rsidR="00104909" w:rsidRPr="00EB195C">
        <w:rPr>
          <w:rFonts w:ascii="Arial" w:eastAsiaTheme="minorEastAsia" w:hAnsi="Arial" w:cs="Arial"/>
          <w:iCs/>
          <w:sz w:val="22"/>
          <w:szCs w:val="22"/>
        </w:rPr>
        <w:t xml:space="preserve">. </w:t>
      </w:r>
      <w:r w:rsidR="009135B2">
        <w:rPr>
          <w:rFonts w:ascii="Arial" w:eastAsiaTheme="minorEastAsia" w:hAnsi="Arial" w:cs="Arial"/>
          <w:iCs/>
          <w:sz w:val="22"/>
          <w:szCs w:val="22"/>
        </w:rPr>
        <w:t xml:space="preserve">Bei </w:t>
      </w:r>
      <w:r w:rsidR="009135B2" w:rsidRPr="00EB195C">
        <w:rPr>
          <w:rFonts w:ascii="Arial" w:eastAsiaTheme="minorEastAsia" w:hAnsi="Arial" w:cs="Arial"/>
          <w:iCs/>
          <w:sz w:val="22"/>
          <w:szCs w:val="22"/>
        </w:rPr>
        <w:t xml:space="preserve">Mess- und Navigationssystemen </w:t>
      </w:r>
      <w:r w:rsidR="006732B4">
        <w:rPr>
          <w:rFonts w:ascii="Arial" w:eastAsiaTheme="minorEastAsia" w:hAnsi="Arial" w:cs="Arial"/>
          <w:iCs/>
          <w:sz w:val="22"/>
          <w:szCs w:val="22"/>
        </w:rPr>
        <w:t xml:space="preserve">stehen </w:t>
      </w:r>
      <w:r w:rsidR="00D17238">
        <w:rPr>
          <w:rFonts w:ascii="Arial" w:eastAsiaTheme="minorEastAsia" w:hAnsi="Arial" w:cs="Arial"/>
          <w:iCs/>
          <w:sz w:val="22"/>
          <w:szCs w:val="22"/>
        </w:rPr>
        <w:t>hingegen</w:t>
      </w:r>
      <w:r w:rsidR="009135B2">
        <w:rPr>
          <w:rFonts w:ascii="Arial" w:eastAsiaTheme="minorEastAsia" w:hAnsi="Arial" w:cs="Arial"/>
          <w:iCs/>
          <w:sz w:val="22"/>
          <w:szCs w:val="22"/>
        </w:rPr>
        <w:t xml:space="preserve"> </w:t>
      </w:r>
      <w:r w:rsidR="00104909" w:rsidRPr="00EB195C">
        <w:rPr>
          <w:rFonts w:ascii="Arial" w:eastAsiaTheme="minorEastAsia" w:hAnsi="Arial" w:cs="Arial"/>
          <w:iCs/>
          <w:sz w:val="22"/>
          <w:szCs w:val="22"/>
        </w:rPr>
        <w:t xml:space="preserve">Systemlaufgenauigkeiten </w:t>
      </w:r>
      <w:r w:rsidR="009135B2">
        <w:rPr>
          <w:rFonts w:ascii="Arial" w:eastAsiaTheme="minorEastAsia" w:hAnsi="Arial" w:cs="Arial"/>
          <w:iCs/>
          <w:sz w:val="22"/>
          <w:szCs w:val="22"/>
        </w:rPr>
        <w:t>unter einem Mikrometer</w:t>
      </w:r>
      <w:r w:rsidR="006732B4">
        <w:rPr>
          <w:rFonts w:ascii="Arial" w:eastAsiaTheme="minorEastAsia" w:hAnsi="Arial" w:cs="Arial"/>
          <w:iCs/>
          <w:sz w:val="22"/>
          <w:szCs w:val="22"/>
        </w:rPr>
        <w:t xml:space="preserve"> im Mittelpunkt</w:t>
      </w:r>
      <w:r w:rsidR="00D17238">
        <w:rPr>
          <w:rFonts w:ascii="Arial" w:eastAsiaTheme="minorEastAsia" w:hAnsi="Arial" w:cs="Arial"/>
          <w:iCs/>
          <w:sz w:val="22"/>
          <w:szCs w:val="22"/>
        </w:rPr>
        <w:t>.</w:t>
      </w:r>
      <w:r w:rsidR="009135B2">
        <w:rPr>
          <w:rFonts w:ascii="Arial" w:eastAsiaTheme="minorEastAsia" w:hAnsi="Arial" w:cs="Arial"/>
          <w:iCs/>
          <w:sz w:val="22"/>
          <w:szCs w:val="22"/>
        </w:rPr>
        <w:t xml:space="preserve"> </w:t>
      </w:r>
      <w:r w:rsidR="006732B4">
        <w:rPr>
          <w:rFonts w:ascii="Arial" w:eastAsiaTheme="minorEastAsia" w:hAnsi="Arial" w:cs="Arial"/>
          <w:iCs/>
          <w:sz w:val="22"/>
          <w:szCs w:val="22"/>
        </w:rPr>
        <w:t xml:space="preserve">Und der </w:t>
      </w:r>
      <w:r w:rsidR="00104909" w:rsidRPr="00EB195C">
        <w:rPr>
          <w:rFonts w:ascii="Arial" w:eastAsiaTheme="minorEastAsia" w:hAnsi="Arial" w:cs="Arial"/>
          <w:iCs/>
          <w:sz w:val="22"/>
          <w:szCs w:val="22"/>
        </w:rPr>
        <w:t>Ma</w:t>
      </w:r>
      <w:r w:rsidR="00A85DE4">
        <w:rPr>
          <w:rFonts w:ascii="Arial" w:eastAsiaTheme="minorEastAsia" w:hAnsi="Arial" w:cs="Arial"/>
          <w:iCs/>
          <w:sz w:val="22"/>
          <w:szCs w:val="22"/>
        </w:rPr>
        <w:t>s</w:t>
      </w:r>
      <w:r w:rsidR="00104909" w:rsidRPr="00EB195C">
        <w:rPr>
          <w:rFonts w:ascii="Arial" w:eastAsiaTheme="minorEastAsia" w:hAnsi="Arial" w:cs="Arial"/>
          <w:iCs/>
          <w:sz w:val="22"/>
          <w:szCs w:val="22"/>
        </w:rPr>
        <w:t xml:space="preserve">chinenbau </w:t>
      </w:r>
      <w:r w:rsidR="006732B4">
        <w:rPr>
          <w:rFonts w:ascii="Arial" w:eastAsiaTheme="minorEastAsia" w:hAnsi="Arial" w:cs="Arial"/>
          <w:iCs/>
          <w:sz w:val="22"/>
          <w:szCs w:val="22"/>
        </w:rPr>
        <w:t xml:space="preserve">bestellt </w:t>
      </w:r>
      <w:r w:rsidR="009135B2">
        <w:rPr>
          <w:rFonts w:ascii="Arial" w:eastAsiaTheme="minorEastAsia" w:hAnsi="Arial" w:cs="Arial"/>
          <w:iCs/>
          <w:sz w:val="22"/>
          <w:szCs w:val="22"/>
        </w:rPr>
        <w:t xml:space="preserve">oft </w:t>
      </w:r>
      <w:r w:rsidR="00A85DE4" w:rsidRPr="00EB195C">
        <w:rPr>
          <w:rFonts w:ascii="Arial" w:eastAsiaTheme="minorEastAsia" w:hAnsi="Arial" w:cs="Arial"/>
          <w:iCs/>
          <w:sz w:val="22"/>
          <w:szCs w:val="22"/>
        </w:rPr>
        <w:t>baulich angepasste Sonderauslegungen</w:t>
      </w:r>
      <w:r w:rsidR="009135B2">
        <w:rPr>
          <w:rFonts w:ascii="Arial" w:eastAsiaTheme="minorEastAsia" w:hAnsi="Arial" w:cs="Arial"/>
          <w:iCs/>
          <w:sz w:val="22"/>
          <w:szCs w:val="22"/>
        </w:rPr>
        <w:t>.</w:t>
      </w:r>
    </w:p>
    <w:p w14:paraId="35BEC652" w14:textId="26D7E9D5" w:rsidR="00B07FBD" w:rsidRPr="00B07FBD" w:rsidRDefault="00B07FBD" w:rsidP="009135B2">
      <w:pPr>
        <w:spacing w:before="120" w:after="120" w:line="360" w:lineRule="auto"/>
        <w:rPr>
          <w:rFonts w:ascii="Arial" w:eastAsiaTheme="minorEastAsia" w:hAnsi="Arial" w:cs="Arial"/>
          <w:b/>
          <w:bCs/>
          <w:iCs/>
          <w:sz w:val="22"/>
          <w:szCs w:val="22"/>
        </w:rPr>
      </w:pPr>
      <w:r w:rsidRPr="00B07FBD">
        <w:rPr>
          <w:rFonts w:ascii="Arial" w:eastAsiaTheme="minorEastAsia" w:hAnsi="Arial" w:cs="Arial"/>
          <w:b/>
          <w:bCs/>
          <w:iCs/>
          <w:sz w:val="22"/>
          <w:szCs w:val="22"/>
        </w:rPr>
        <w:t>Hochgenau seit 1928</w:t>
      </w:r>
    </w:p>
    <w:p w14:paraId="2649072E" w14:textId="5E7C1929" w:rsidR="00656B64" w:rsidRDefault="006732B4" w:rsidP="00104909">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N</w:t>
      </w:r>
      <w:r w:rsidR="00350159">
        <w:rPr>
          <w:rFonts w:ascii="Arial" w:eastAsiaTheme="minorEastAsia" w:hAnsi="Arial" w:cs="Arial"/>
          <w:iCs/>
          <w:sz w:val="22"/>
          <w:szCs w:val="22"/>
        </w:rPr>
        <w:t>eben</w:t>
      </w:r>
      <w:r w:rsidR="00940B72">
        <w:rPr>
          <w:rFonts w:ascii="Arial" w:eastAsiaTheme="minorEastAsia" w:hAnsi="Arial" w:cs="Arial"/>
          <w:iCs/>
          <w:sz w:val="22"/>
          <w:szCs w:val="22"/>
        </w:rPr>
        <w:t xml:space="preserve"> </w:t>
      </w:r>
      <w:r w:rsidR="00350159">
        <w:rPr>
          <w:rFonts w:ascii="Arial" w:eastAsiaTheme="minorEastAsia" w:hAnsi="Arial" w:cs="Arial"/>
          <w:iCs/>
          <w:sz w:val="22"/>
          <w:szCs w:val="22"/>
        </w:rPr>
        <w:t>jahr</w:t>
      </w:r>
      <w:r w:rsidR="0047337B">
        <w:rPr>
          <w:rFonts w:ascii="Arial" w:eastAsiaTheme="minorEastAsia" w:hAnsi="Arial" w:cs="Arial"/>
          <w:iCs/>
          <w:sz w:val="22"/>
          <w:szCs w:val="22"/>
        </w:rPr>
        <w:t>zehnte</w:t>
      </w:r>
      <w:r w:rsidR="00350159">
        <w:rPr>
          <w:rFonts w:ascii="Arial" w:eastAsiaTheme="minorEastAsia" w:hAnsi="Arial" w:cs="Arial"/>
          <w:iCs/>
          <w:sz w:val="22"/>
          <w:szCs w:val="22"/>
        </w:rPr>
        <w:t xml:space="preserve">langer Erfahrung </w:t>
      </w:r>
      <w:r>
        <w:rPr>
          <w:rFonts w:ascii="Arial" w:eastAsiaTheme="minorEastAsia" w:hAnsi="Arial" w:cs="Arial"/>
          <w:iCs/>
          <w:sz w:val="22"/>
          <w:szCs w:val="22"/>
        </w:rPr>
        <w:t xml:space="preserve">tragen zum kontinuierlichen Erfolg von </w:t>
      </w:r>
      <w:r w:rsidRPr="00EB195C">
        <w:rPr>
          <w:rFonts w:ascii="Arial" w:eastAsiaTheme="minorEastAsia" w:hAnsi="Arial" w:cs="Arial"/>
          <w:iCs/>
          <w:sz w:val="22"/>
          <w:szCs w:val="22"/>
        </w:rPr>
        <w:t xml:space="preserve">GMN </w:t>
      </w:r>
      <w:r w:rsidR="00E73E48">
        <w:rPr>
          <w:rFonts w:ascii="Arial" w:eastAsiaTheme="minorEastAsia" w:hAnsi="Arial" w:cs="Arial"/>
          <w:iCs/>
          <w:sz w:val="22"/>
          <w:szCs w:val="22"/>
        </w:rPr>
        <w:t xml:space="preserve">vor allem </w:t>
      </w:r>
      <w:r w:rsidR="00350159">
        <w:rPr>
          <w:rFonts w:ascii="Arial" w:eastAsiaTheme="minorEastAsia" w:hAnsi="Arial" w:cs="Arial"/>
          <w:iCs/>
          <w:sz w:val="22"/>
          <w:szCs w:val="22"/>
        </w:rPr>
        <w:t xml:space="preserve">ein </w:t>
      </w:r>
      <w:r w:rsidR="0047337B">
        <w:rPr>
          <w:rFonts w:ascii="Arial" w:eastAsiaTheme="minorEastAsia" w:hAnsi="Arial" w:cs="Arial"/>
          <w:iCs/>
          <w:sz w:val="22"/>
          <w:szCs w:val="22"/>
        </w:rPr>
        <w:t xml:space="preserve">umfassendes </w:t>
      </w:r>
      <w:r w:rsidR="00104909" w:rsidRPr="00802EE2">
        <w:rPr>
          <w:rFonts w:ascii="Arial" w:eastAsiaTheme="minorEastAsia" w:hAnsi="Arial" w:cs="Arial"/>
          <w:iCs/>
          <w:sz w:val="22"/>
          <w:szCs w:val="22"/>
        </w:rPr>
        <w:t>Leistungs</w:t>
      </w:r>
      <w:r w:rsidR="00350159">
        <w:rPr>
          <w:rFonts w:ascii="Arial" w:eastAsiaTheme="minorEastAsia" w:hAnsi="Arial" w:cs="Arial"/>
          <w:iCs/>
          <w:sz w:val="22"/>
          <w:szCs w:val="22"/>
        </w:rPr>
        <w:t>- und Serviceangebot</w:t>
      </w:r>
      <w:r w:rsidR="00104909" w:rsidRPr="00802EE2">
        <w:rPr>
          <w:rFonts w:ascii="Arial" w:eastAsiaTheme="minorEastAsia" w:hAnsi="Arial" w:cs="Arial"/>
          <w:iCs/>
          <w:sz w:val="22"/>
          <w:szCs w:val="22"/>
        </w:rPr>
        <w:t xml:space="preserve"> </w:t>
      </w:r>
      <w:r w:rsidR="00E73E48">
        <w:rPr>
          <w:rFonts w:ascii="Arial" w:eastAsiaTheme="minorEastAsia" w:hAnsi="Arial" w:cs="Arial"/>
          <w:iCs/>
          <w:sz w:val="22"/>
          <w:szCs w:val="22"/>
        </w:rPr>
        <w:t xml:space="preserve">und </w:t>
      </w:r>
      <w:r w:rsidR="000026DB">
        <w:rPr>
          <w:rFonts w:ascii="Arial" w:eastAsiaTheme="minorEastAsia" w:hAnsi="Arial" w:cs="Arial"/>
          <w:iCs/>
          <w:sz w:val="22"/>
          <w:szCs w:val="22"/>
        </w:rPr>
        <w:t>eine</w:t>
      </w:r>
      <w:r w:rsidR="00350159">
        <w:rPr>
          <w:rFonts w:ascii="Arial" w:eastAsiaTheme="minorEastAsia" w:hAnsi="Arial" w:cs="Arial"/>
          <w:iCs/>
          <w:sz w:val="22"/>
          <w:szCs w:val="22"/>
        </w:rPr>
        <w:t xml:space="preserve"> große Fertigungstiefe </w:t>
      </w:r>
      <w:r w:rsidR="00940B72">
        <w:rPr>
          <w:rFonts w:ascii="Arial" w:eastAsiaTheme="minorEastAsia" w:hAnsi="Arial" w:cs="Arial"/>
          <w:iCs/>
          <w:sz w:val="22"/>
          <w:szCs w:val="22"/>
        </w:rPr>
        <w:t xml:space="preserve">bei. </w:t>
      </w:r>
      <w:r w:rsidR="00350159">
        <w:rPr>
          <w:rFonts w:ascii="Arial" w:eastAsiaTheme="minorEastAsia" w:hAnsi="Arial" w:cs="Arial"/>
          <w:iCs/>
          <w:sz w:val="22"/>
          <w:szCs w:val="22"/>
        </w:rPr>
        <w:t xml:space="preserve">So </w:t>
      </w:r>
      <w:r>
        <w:rPr>
          <w:rFonts w:ascii="Arial" w:eastAsiaTheme="minorEastAsia" w:hAnsi="Arial" w:cs="Arial"/>
          <w:iCs/>
          <w:sz w:val="22"/>
          <w:szCs w:val="22"/>
        </w:rPr>
        <w:t xml:space="preserve">stellte </w:t>
      </w:r>
      <w:r w:rsidR="00350159" w:rsidRPr="00EB195C">
        <w:rPr>
          <w:rFonts w:ascii="Arial" w:eastAsiaTheme="minorEastAsia" w:hAnsi="Arial" w:cs="Arial"/>
          <w:iCs/>
          <w:sz w:val="22"/>
          <w:szCs w:val="22"/>
        </w:rPr>
        <w:t xml:space="preserve"> das Unternehmen</w:t>
      </w:r>
      <w:r w:rsidR="00350159">
        <w:rPr>
          <w:rFonts w:ascii="Arial" w:eastAsiaTheme="minorEastAsia" w:hAnsi="Arial" w:cs="Arial"/>
          <w:iCs/>
          <w:sz w:val="22"/>
          <w:szCs w:val="22"/>
        </w:rPr>
        <w:t xml:space="preserve"> </w:t>
      </w:r>
      <w:r w:rsidR="00350159" w:rsidRPr="00EB195C">
        <w:rPr>
          <w:rFonts w:ascii="Arial" w:eastAsiaTheme="minorEastAsia" w:hAnsi="Arial" w:cs="Arial"/>
          <w:iCs/>
          <w:sz w:val="22"/>
          <w:szCs w:val="22"/>
        </w:rPr>
        <w:t xml:space="preserve">1928 als einer der weltweit ersten Hersteller </w:t>
      </w:r>
      <w:r w:rsidR="00350159" w:rsidRPr="00C20930">
        <w:rPr>
          <w:rFonts w:ascii="Arial" w:eastAsiaTheme="minorEastAsia" w:hAnsi="Arial" w:cs="Arial"/>
          <w:iCs/>
          <w:sz w:val="22"/>
          <w:szCs w:val="22"/>
        </w:rPr>
        <w:t xml:space="preserve">Hochgenauigkeitskugellager </w:t>
      </w:r>
      <w:r w:rsidR="00350159" w:rsidRPr="00EB195C">
        <w:rPr>
          <w:rFonts w:ascii="Arial" w:eastAsiaTheme="minorEastAsia" w:hAnsi="Arial" w:cs="Arial"/>
          <w:iCs/>
          <w:sz w:val="22"/>
          <w:szCs w:val="22"/>
        </w:rPr>
        <w:t>in Serie</w:t>
      </w:r>
      <w:r>
        <w:rPr>
          <w:rFonts w:ascii="Arial" w:eastAsiaTheme="minorEastAsia" w:hAnsi="Arial" w:cs="Arial"/>
          <w:iCs/>
          <w:sz w:val="22"/>
          <w:szCs w:val="22"/>
        </w:rPr>
        <w:t xml:space="preserve"> her</w:t>
      </w:r>
      <w:r w:rsidR="00350159">
        <w:rPr>
          <w:rFonts w:ascii="Arial" w:eastAsiaTheme="minorEastAsia" w:hAnsi="Arial" w:cs="Arial"/>
          <w:iCs/>
          <w:sz w:val="22"/>
          <w:szCs w:val="22"/>
        </w:rPr>
        <w:t xml:space="preserve">. </w:t>
      </w:r>
      <w:r>
        <w:rPr>
          <w:rFonts w:ascii="Arial" w:eastAsiaTheme="minorEastAsia" w:hAnsi="Arial" w:cs="Arial"/>
          <w:iCs/>
          <w:sz w:val="22"/>
          <w:szCs w:val="22"/>
        </w:rPr>
        <w:t xml:space="preserve">Und bereits </w:t>
      </w:r>
      <w:r>
        <w:rPr>
          <w:rFonts w:ascii="Arial" w:hAnsi="Arial" w:cs="Arial"/>
          <w:sz w:val="22"/>
          <w:szCs w:val="22"/>
        </w:rPr>
        <w:t>seit</w:t>
      </w:r>
      <w:r w:rsidR="002B7C0E">
        <w:rPr>
          <w:rFonts w:ascii="Arial" w:hAnsi="Arial" w:cs="Arial"/>
          <w:sz w:val="22"/>
          <w:szCs w:val="22"/>
        </w:rPr>
        <w:t xml:space="preserve"> mehr als vierzig Jahre</w:t>
      </w:r>
      <w:r w:rsidR="00E73E48">
        <w:rPr>
          <w:rFonts w:ascii="Arial" w:hAnsi="Arial" w:cs="Arial"/>
          <w:sz w:val="22"/>
          <w:szCs w:val="22"/>
        </w:rPr>
        <w:t>n</w:t>
      </w:r>
      <w:r w:rsidR="002B7C0E">
        <w:rPr>
          <w:rFonts w:ascii="Arial" w:hAnsi="Arial" w:cs="Arial"/>
          <w:sz w:val="22"/>
          <w:szCs w:val="22"/>
        </w:rPr>
        <w:t xml:space="preserve"> werden </w:t>
      </w:r>
      <w:r w:rsidR="002B7C0E" w:rsidRPr="00C20930">
        <w:rPr>
          <w:rFonts w:ascii="Arial" w:eastAsiaTheme="minorEastAsia" w:hAnsi="Arial" w:cs="Arial"/>
          <w:iCs/>
          <w:sz w:val="22"/>
          <w:szCs w:val="22"/>
        </w:rPr>
        <w:t>GMN</w:t>
      </w:r>
      <w:r w:rsidR="002B7C0E" w:rsidRPr="00802EE2">
        <w:rPr>
          <w:rFonts w:ascii="Arial" w:eastAsiaTheme="minorEastAsia" w:hAnsi="Arial" w:cs="Arial"/>
          <w:iCs/>
          <w:sz w:val="22"/>
          <w:szCs w:val="22"/>
        </w:rPr>
        <w:t>-Sonder</w:t>
      </w:r>
      <w:r w:rsidR="00CD51D7">
        <w:rPr>
          <w:rFonts w:ascii="Arial" w:eastAsiaTheme="minorEastAsia" w:hAnsi="Arial" w:cs="Arial"/>
          <w:iCs/>
          <w:sz w:val="22"/>
          <w:szCs w:val="22"/>
        </w:rPr>
        <w:t>kugel</w:t>
      </w:r>
      <w:r w:rsidR="002B7C0E" w:rsidRPr="00802EE2">
        <w:rPr>
          <w:rFonts w:ascii="Arial" w:eastAsiaTheme="minorEastAsia" w:hAnsi="Arial" w:cs="Arial"/>
          <w:iCs/>
          <w:sz w:val="22"/>
          <w:szCs w:val="22"/>
        </w:rPr>
        <w:t xml:space="preserve">lager </w:t>
      </w:r>
      <w:r w:rsidR="002B7C0E" w:rsidRPr="00C20930">
        <w:rPr>
          <w:rFonts w:ascii="Arial" w:eastAsiaTheme="minorEastAsia" w:hAnsi="Arial" w:cs="Arial"/>
          <w:iCs/>
          <w:sz w:val="22"/>
          <w:szCs w:val="22"/>
        </w:rPr>
        <w:t xml:space="preserve">bei </w:t>
      </w:r>
      <w:r w:rsidR="002B7C0E" w:rsidRPr="00C20930">
        <w:rPr>
          <w:rFonts w:ascii="Arial" w:eastAsiaTheme="minorEastAsia" w:hAnsi="Arial" w:cs="Arial"/>
          <w:iCs/>
          <w:sz w:val="22"/>
          <w:szCs w:val="22"/>
        </w:rPr>
        <w:lastRenderedPageBreak/>
        <w:t xml:space="preserve">Navigationssystemen </w:t>
      </w:r>
      <w:r>
        <w:rPr>
          <w:rFonts w:ascii="Arial" w:eastAsiaTheme="minorEastAsia" w:hAnsi="Arial" w:cs="Arial"/>
          <w:iCs/>
          <w:sz w:val="22"/>
          <w:szCs w:val="22"/>
        </w:rPr>
        <w:t>verwendet.</w:t>
      </w:r>
      <w:r w:rsidR="002B7C0E">
        <w:rPr>
          <w:rFonts w:ascii="Arial" w:eastAsiaTheme="minorEastAsia" w:hAnsi="Arial" w:cs="Arial"/>
          <w:iCs/>
          <w:sz w:val="22"/>
          <w:szCs w:val="22"/>
        </w:rPr>
        <w:t xml:space="preserve"> </w:t>
      </w:r>
      <w:r>
        <w:rPr>
          <w:rFonts w:ascii="Arial" w:eastAsiaTheme="minorEastAsia" w:hAnsi="Arial" w:cs="Arial"/>
          <w:iCs/>
          <w:sz w:val="22"/>
          <w:szCs w:val="22"/>
        </w:rPr>
        <w:t>S</w:t>
      </w:r>
      <w:r w:rsidR="002B7C0E">
        <w:rPr>
          <w:rFonts w:ascii="Arial" w:eastAsiaTheme="minorEastAsia" w:hAnsi="Arial" w:cs="Arial"/>
          <w:iCs/>
          <w:sz w:val="22"/>
          <w:szCs w:val="22"/>
        </w:rPr>
        <w:t>ie sind außerdem</w:t>
      </w:r>
      <w:r w:rsidR="000026DB">
        <w:rPr>
          <w:rFonts w:ascii="Arial" w:eastAsiaTheme="minorEastAsia" w:hAnsi="Arial" w:cs="Arial"/>
          <w:iCs/>
          <w:sz w:val="22"/>
          <w:szCs w:val="22"/>
        </w:rPr>
        <w:t xml:space="preserve"> weltweit</w:t>
      </w:r>
      <w:r w:rsidR="002B7C0E">
        <w:rPr>
          <w:rFonts w:ascii="Arial" w:eastAsiaTheme="minorEastAsia" w:hAnsi="Arial" w:cs="Arial"/>
          <w:iCs/>
          <w:sz w:val="22"/>
          <w:szCs w:val="22"/>
        </w:rPr>
        <w:t xml:space="preserve"> in </w:t>
      </w:r>
      <w:r w:rsidR="002B7C0E" w:rsidRPr="00802EE2">
        <w:rPr>
          <w:rFonts w:ascii="Arial" w:eastAsiaTheme="minorEastAsia" w:hAnsi="Arial" w:cs="Arial"/>
          <w:iCs/>
          <w:sz w:val="22"/>
          <w:szCs w:val="22"/>
        </w:rPr>
        <w:t>mehr als 100.000 Röntgenröhrensysteme</w:t>
      </w:r>
      <w:r w:rsidR="00E73E48">
        <w:rPr>
          <w:rFonts w:ascii="Arial" w:eastAsiaTheme="minorEastAsia" w:hAnsi="Arial" w:cs="Arial"/>
          <w:iCs/>
          <w:sz w:val="22"/>
          <w:szCs w:val="22"/>
        </w:rPr>
        <w:t>n</w:t>
      </w:r>
      <w:r w:rsidR="002B7C0E" w:rsidRPr="00802EE2">
        <w:rPr>
          <w:rFonts w:ascii="Arial" w:eastAsiaTheme="minorEastAsia" w:hAnsi="Arial" w:cs="Arial"/>
          <w:iCs/>
          <w:sz w:val="22"/>
          <w:szCs w:val="22"/>
        </w:rPr>
        <w:t xml:space="preserve"> </w:t>
      </w:r>
      <w:r w:rsidR="002B7C0E">
        <w:rPr>
          <w:rFonts w:ascii="Arial" w:eastAsiaTheme="minorEastAsia" w:hAnsi="Arial" w:cs="Arial"/>
          <w:iCs/>
          <w:sz w:val="22"/>
          <w:szCs w:val="22"/>
        </w:rPr>
        <w:t>im Einsatz</w:t>
      </w:r>
      <w:r w:rsidR="002B7C0E" w:rsidRPr="00802EE2">
        <w:rPr>
          <w:rFonts w:ascii="Arial" w:eastAsiaTheme="minorEastAsia" w:hAnsi="Arial" w:cs="Arial"/>
          <w:iCs/>
          <w:sz w:val="22"/>
          <w:szCs w:val="22"/>
        </w:rPr>
        <w:t>.</w:t>
      </w:r>
    </w:p>
    <w:p w14:paraId="60569ABA" w14:textId="75D6A1D2" w:rsidR="00B07FBD" w:rsidRPr="00B07FBD" w:rsidRDefault="00B07FBD" w:rsidP="00104909">
      <w:pPr>
        <w:spacing w:before="120" w:after="120" w:line="360" w:lineRule="auto"/>
        <w:rPr>
          <w:rFonts w:ascii="Arial" w:eastAsiaTheme="minorEastAsia" w:hAnsi="Arial" w:cs="Arial"/>
          <w:b/>
          <w:bCs/>
          <w:iCs/>
          <w:sz w:val="22"/>
          <w:szCs w:val="22"/>
        </w:rPr>
      </w:pPr>
      <w:r w:rsidRPr="00B07FBD">
        <w:rPr>
          <w:rFonts w:ascii="Arial" w:eastAsiaTheme="minorEastAsia" w:hAnsi="Arial" w:cs="Arial"/>
          <w:b/>
          <w:bCs/>
          <w:iCs/>
          <w:sz w:val="22"/>
          <w:szCs w:val="22"/>
        </w:rPr>
        <w:t>Enge Entwicklungspartnerschaft mit dem Kunden</w:t>
      </w:r>
    </w:p>
    <w:p w14:paraId="57C51077" w14:textId="3E158A76" w:rsidR="006732B4" w:rsidRDefault="006732B4" w:rsidP="00104909">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Anwendungsspezifische Kugellager und Komplettsysteme</w:t>
      </w:r>
      <w:r w:rsidR="00350159">
        <w:rPr>
          <w:rFonts w:ascii="Arial" w:eastAsiaTheme="minorEastAsia" w:hAnsi="Arial" w:cs="Arial"/>
          <w:iCs/>
          <w:sz w:val="22"/>
          <w:szCs w:val="22"/>
        </w:rPr>
        <w:t xml:space="preserve"> </w:t>
      </w:r>
      <w:r w:rsidR="0047337B">
        <w:rPr>
          <w:rFonts w:ascii="Arial" w:eastAsiaTheme="minorEastAsia" w:hAnsi="Arial" w:cs="Arial"/>
          <w:iCs/>
          <w:sz w:val="22"/>
          <w:szCs w:val="22"/>
        </w:rPr>
        <w:t>werden stets in enger Absprache mit dem Kunden entwickelt, dem hierbei e</w:t>
      </w:r>
      <w:r w:rsidR="0047337B" w:rsidRPr="00802EE2">
        <w:rPr>
          <w:rFonts w:ascii="Arial" w:eastAsiaTheme="minorEastAsia" w:hAnsi="Arial" w:cs="Arial"/>
          <w:iCs/>
          <w:sz w:val="22"/>
          <w:szCs w:val="22"/>
        </w:rPr>
        <w:t xml:space="preserve">in fester Ansprechpartner </w:t>
      </w:r>
      <w:r w:rsidR="0047337B">
        <w:rPr>
          <w:rFonts w:ascii="Arial" w:eastAsiaTheme="minorEastAsia" w:hAnsi="Arial" w:cs="Arial"/>
          <w:iCs/>
          <w:sz w:val="22"/>
          <w:szCs w:val="22"/>
        </w:rPr>
        <w:t xml:space="preserve">zur Seite steht. Dabei </w:t>
      </w:r>
      <w:r w:rsidR="00350159">
        <w:rPr>
          <w:rFonts w:ascii="Arial" w:eastAsiaTheme="minorEastAsia" w:hAnsi="Arial" w:cs="Arial"/>
          <w:iCs/>
          <w:sz w:val="22"/>
          <w:szCs w:val="22"/>
        </w:rPr>
        <w:t xml:space="preserve">übernimmt GMN sämtliche Aufgaben von </w:t>
      </w:r>
      <w:r w:rsidR="00104909" w:rsidRPr="00802EE2">
        <w:rPr>
          <w:rFonts w:ascii="Arial" w:eastAsiaTheme="minorEastAsia" w:hAnsi="Arial" w:cs="Arial"/>
          <w:iCs/>
          <w:sz w:val="22"/>
          <w:szCs w:val="22"/>
        </w:rPr>
        <w:t xml:space="preserve">der Entwicklung </w:t>
      </w:r>
      <w:r w:rsidR="0047337B">
        <w:rPr>
          <w:rFonts w:ascii="Arial" w:eastAsiaTheme="minorEastAsia" w:hAnsi="Arial" w:cs="Arial"/>
          <w:iCs/>
          <w:sz w:val="22"/>
          <w:szCs w:val="22"/>
        </w:rPr>
        <w:t>über die</w:t>
      </w:r>
      <w:r w:rsidR="00104909" w:rsidRPr="00802EE2">
        <w:rPr>
          <w:rFonts w:ascii="Arial" w:eastAsiaTheme="minorEastAsia" w:hAnsi="Arial" w:cs="Arial"/>
          <w:iCs/>
          <w:sz w:val="22"/>
          <w:szCs w:val="22"/>
        </w:rPr>
        <w:t xml:space="preserve"> Fertigung </w:t>
      </w:r>
      <w:r w:rsidR="0047337B">
        <w:rPr>
          <w:rFonts w:ascii="Arial" w:eastAsiaTheme="minorEastAsia" w:hAnsi="Arial" w:cs="Arial"/>
          <w:iCs/>
          <w:sz w:val="22"/>
          <w:szCs w:val="22"/>
        </w:rPr>
        <w:t xml:space="preserve">der Komponenten </w:t>
      </w:r>
      <w:r w:rsidR="00104909" w:rsidRPr="00802EE2">
        <w:rPr>
          <w:rFonts w:ascii="Arial" w:eastAsiaTheme="minorEastAsia" w:hAnsi="Arial" w:cs="Arial"/>
          <w:iCs/>
          <w:sz w:val="22"/>
          <w:szCs w:val="22"/>
        </w:rPr>
        <w:t xml:space="preserve">bis hin zum Rund-um-Service für </w:t>
      </w:r>
      <w:r w:rsidR="0047337B">
        <w:rPr>
          <w:rFonts w:ascii="Arial" w:eastAsiaTheme="minorEastAsia" w:hAnsi="Arial" w:cs="Arial"/>
          <w:iCs/>
          <w:sz w:val="22"/>
          <w:szCs w:val="22"/>
        </w:rPr>
        <w:t xml:space="preserve">die </w:t>
      </w:r>
      <w:r w:rsidR="00104909" w:rsidRPr="00802EE2">
        <w:rPr>
          <w:rFonts w:ascii="Arial" w:eastAsiaTheme="minorEastAsia" w:hAnsi="Arial" w:cs="Arial"/>
          <w:iCs/>
          <w:sz w:val="22"/>
          <w:szCs w:val="22"/>
        </w:rPr>
        <w:t>Lieferung der Serienteile und Artikel</w:t>
      </w:r>
      <w:r w:rsidR="00104909">
        <w:rPr>
          <w:rFonts w:ascii="Arial" w:eastAsiaTheme="minorEastAsia" w:hAnsi="Arial" w:cs="Arial"/>
          <w:iCs/>
          <w:sz w:val="22"/>
          <w:szCs w:val="22"/>
        </w:rPr>
        <w:t>b</w:t>
      </w:r>
      <w:r w:rsidR="00104909" w:rsidRPr="00802EE2">
        <w:rPr>
          <w:rFonts w:ascii="Arial" w:eastAsiaTheme="minorEastAsia" w:hAnsi="Arial" w:cs="Arial"/>
          <w:iCs/>
          <w:sz w:val="22"/>
          <w:szCs w:val="22"/>
        </w:rPr>
        <w:t xml:space="preserve">evorratung beim Endkunden vor Ort. </w:t>
      </w:r>
    </w:p>
    <w:p w14:paraId="579891D9" w14:textId="10694D4D" w:rsidR="00B07FBD" w:rsidRPr="00B07FBD" w:rsidRDefault="00B07FBD" w:rsidP="00104909">
      <w:pPr>
        <w:spacing w:before="120" w:after="120" w:line="360" w:lineRule="auto"/>
        <w:rPr>
          <w:rFonts w:ascii="Arial" w:eastAsiaTheme="minorEastAsia" w:hAnsi="Arial" w:cs="Arial"/>
          <w:b/>
          <w:bCs/>
          <w:iCs/>
          <w:sz w:val="22"/>
          <w:szCs w:val="22"/>
        </w:rPr>
      </w:pPr>
      <w:r w:rsidRPr="00B07FBD">
        <w:rPr>
          <w:rFonts w:ascii="Arial" w:eastAsiaTheme="minorEastAsia" w:hAnsi="Arial" w:cs="Arial"/>
          <w:b/>
          <w:bCs/>
          <w:iCs/>
          <w:sz w:val="22"/>
          <w:szCs w:val="22"/>
        </w:rPr>
        <w:t xml:space="preserve">Erfolgsfaktor </w:t>
      </w:r>
      <w:r>
        <w:rPr>
          <w:rFonts w:ascii="Arial" w:eastAsiaTheme="minorEastAsia" w:hAnsi="Arial" w:cs="Arial"/>
          <w:b/>
          <w:bCs/>
          <w:iCs/>
          <w:sz w:val="22"/>
          <w:szCs w:val="22"/>
        </w:rPr>
        <w:t>„</w:t>
      </w:r>
      <w:r w:rsidRPr="00B07FBD">
        <w:rPr>
          <w:rFonts w:ascii="Arial" w:eastAsiaTheme="minorEastAsia" w:hAnsi="Arial" w:cs="Arial"/>
          <w:b/>
          <w:bCs/>
          <w:iCs/>
          <w:sz w:val="22"/>
          <w:szCs w:val="22"/>
        </w:rPr>
        <w:t>freie Konfiguration</w:t>
      </w:r>
      <w:r>
        <w:rPr>
          <w:rFonts w:ascii="Arial" w:eastAsiaTheme="minorEastAsia" w:hAnsi="Arial" w:cs="Arial"/>
          <w:b/>
          <w:bCs/>
          <w:iCs/>
          <w:sz w:val="22"/>
          <w:szCs w:val="22"/>
        </w:rPr>
        <w:t>“</w:t>
      </w:r>
    </w:p>
    <w:p w14:paraId="02D82123" w14:textId="225EE5A6" w:rsidR="008B6A5D" w:rsidRPr="00802EE2" w:rsidRDefault="002B7C0E" w:rsidP="008B6A5D">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Zu den Erfolgsfaktoren von GMN zählt, dass das Unternehmen in der Lage ist, sehr unterschiedliche Kundenanforderungen zu erfüllen, da es zahlreiche</w:t>
      </w:r>
      <w:r w:rsidRPr="00802EE2">
        <w:rPr>
          <w:rFonts w:ascii="Arial" w:eastAsiaTheme="minorEastAsia" w:hAnsi="Arial" w:cs="Arial"/>
          <w:iCs/>
          <w:sz w:val="22"/>
          <w:szCs w:val="22"/>
        </w:rPr>
        <w:t xml:space="preserve"> Konfigurations</w:t>
      </w:r>
      <w:r>
        <w:rPr>
          <w:rFonts w:ascii="Arial" w:eastAsiaTheme="minorEastAsia" w:hAnsi="Arial" w:cs="Arial"/>
          <w:iCs/>
          <w:sz w:val="22"/>
          <w:szCs w:val="22"/>
        </w:rPr>
        <w:t>optionen bietet</w:t>
      </w:r>
      <w:r w:rsidRPr="00802EE2">
        <w:rPr>
          <w:rFonts w:ascii="Arial" w:eastAsiaTheme="minorEastAsia" w:hAnsi="Arial" w:cs="Arial"/>
          <w:iCs/>
          <w:sz w:val="22"/>
          <w:szCs w:val="22"/>
        </w:rPr>
        <w:t xml:space="preserve">. </w:t>
      </w:r>
      <w:r>
        <w:rPr>
          <w:rFonts w:ascii="Arial" w:eastAsiaTheme="minorEastAsia" w:hAnsi="Arial" w:cs="Arial"/>
          <w:iCs/>
          <w:sz w:val="22"/>
          <w:szCs w:val="22"/>
        </w:rPr>
        <w:t>Zuerst werden</w:t>
      </w:r>
      <w:r w:rsidR="008B6A5D" w:rsidRPr="00802EE2">
        <w:rPr>
          <w:rFonts w:ascii="Arial" w:eastAsiaTheme="minorEastAsia" w:hAnsi="Arial" w:cs="Arial"/>
          <w:iCs/>
          <w:sz w:val="22"/>
          <w:szCs w:val="22"/>
        </w:rPr>
        <w:t xml:space="preserve"> die Art des Lagers und das Anwendungsgebiet benannt</w:t>
      </w:r>
      <w:r w:rsidR="00656B64">
        <w:rPr>
          <w:rFonts w:ascii="Arial" w:eastAsiaTheme="minorEastAsia" w:hAnsi="Arial" w:cs="Arial"/>
          <w:iCs/>
          <w:sz w:val="22"/>
          <w:szCs w:val="22"/>
        </w:rPr>
        <w:t xml:space="preserve"> und</w:t>
      </w:r>
      <w:r w:rsidR="008B6A5D" w:rsidRPr="00802EE2">
        <w:rPr>
          <w:rFonts w:ascii="Arial" w:eastAsiaTheme="minorEastAsia" w:hAnsi="Arial" w:cs="Arial"/>
          <w:iCs/>
          <w:sz w:val="22"/>
          <w:szCs w:val="22"/>
        </w:rPr>
        <w:t xml:space="preserve"> </w:t>
      </w:r>
      <w:r>
        <w:rPr>
          <w:rFonts w:ascii="Arial" w:eastAsiaTheme="minorEastAsia" w:hAnsi="Arial" w:cs="Arial"/>
          <w:iCs/>
          <w:sz w:val="22"/>
          <w:szCs w:val="22"/>
        </w:rPr>
        <w:t xml:space="preserve">die </w:t>
      </w:r>
      <w:r w:rsidR="008B6A5D" w:rsidRPr="00802EE2">
        <w:rPr>
          <w:rFonts w:ascii="Arial" w:eastAsiaTheme="minorEastAsia" w:hAnsi="Arial" w:cs="Arial"/>
          <w:iCs/>
          <w:sz w:val="22"/>
          <w:szCs w:val="22"/>
        </w:rPr>
        <w:t xml:space="preserve">Umgebungsbedingungen </w:t>
      </w:r>
      <w:r w:rsidR="00656B64">
        <w:rPr>
          <w:rFonts w:ascii="Arial" w:eastAsiaTheme="minorEastAsia" w:hAnsi="Arial" w:cs="Arial"/>
          <w:iCs/>
          <w:sz w:val="22"/>
          <w:szCs w:val="22"/>
        </w:rPr>
        <w:t>betrachtet.</w:t>
      </w:r>
      <w:r w:rsidR="008B6A5D" w:rsidRPr="00802EE2">
        <w:rPr>
          <w:rFonts w:ascii="Arial" w:eastAsiaTheme="minorEastAsia" w:hAnsi="Arial" w:cs="Arial"/>
          <w:iCs/>
          <w:sz w:val="22"/>
          <w:szCs w:val="22"/>
        </w:rPr>
        <w:t xml:space="preserve"> </w:t>
      </w:r>
      <w:r>
        <w:rPr>
          <w:rFonts w:ascii="Arial" w:eastAsiaTheme="minorEastAsia" w:hAnsi="Arial" w:cs="Arial"/>
          <w:iCs/>
          <w:sz w:val="22"/>
          <w:szCs w:val="22"/>
        </w:rPr>
        <w:t>Denn b</w:t>
      </w:r>
      <w:r w:rsidR="00656B64">
        <w:rPr>
          <w:rFonts w:ascii="Arial" w:eastAsiaTheme="minorEastAsia" w:hAnsi="Arial" w:cs="Arial"/>
          <w:iCs/>
          <w:sz w:val="22"/>
          <w:szCs w:val="22"/>
        </w:rPr>
        <w:t xml:space="preserve">eim Einsatz unter </w:t>
      </w:r>
      <w:r w:rsidR="008B6A5D" w:rsidRPr="00802EE2">
        <w:rPr>
          <w:rFonts w:ascii="Arial" w:eastAsiaTheme="minorEastAsia" w:hAnsi="Arial" w:cs="Arial"/>
          <w:iCs/>
          <w:sz w:val="22"/>
          <w:szCs w:val="22"/>
        </w:rPr>
        <w:t>Fluide</w:t>
      </w:r>
      <w:r w:rsidR="00656B64">
        <w:rPr>
          <w:rFonts w:ascii="Arial" w:eastAsiaTheme="minorEastAsia" w:hAnsi="Arial" w:cs="Arial"/>
          <w:iCs/>
          <w:sz w:val="22"/>
          <w:szCs w:val="22"/>
        </w:rPr>
        <w:t xml:space="preserve">n oder </w:t>
      </w:r>
      <w:r w:rsidR="008B6A5D">
        <w:rPr>
          <w:rFonts w:ascii="Arial" w:eastAsiaTheme="minorEastAsia" w:hAnsi="Arial" w:cs="Arial"/>
          <w:iCs/>
          <w:sz w:val="22"/>
          <w:szCs w:val="22"/>
        </w:rPr>
        <w:t>aggressive</w:t>
      </w:r>
      <w:r w:rsidR="00656B64">
        <w:rPr>
          <w:rFonts w:ascii="Arial" w:eastAsiaTheme="minorEastAsia" w:hAnsi="Arial" w:cs="Arial"/>
          <w:iCs/>
          <w:sz w:val="22"/>
          <w:szCs w:val="22"/>
        </w:rPr>
        <w:t>n</w:t>
      </w:r>
      <w:r w:rsidR="008B6A5D">
        <w:rPr>
          <w:rFonts w:ascii="Arial" w:eastAsiaTheme="minorEastAsia" w:hAnsi="Arial" w:cs="Arial"/>
          <w:iCs/>
          <w:sz w:val="22"/>
          <w:szCs w:val="22"/>
        </w:rPr>
        <w:t xml:space="preserve"> </w:t>
      </w:r>
      <w:r w:rsidR="008B6A5D" w:rsidRPr="00802EE2">
        <w:rPr>
          <w:rFonts w:ascii="Arial" w:eastAsiaTheme="minorEastAsia" w:hAnsi="Arial" w:cs="Arial"/>
          <w:iCs/>
          <w:sz w:val="22"/>
          <w:szCs w:val="22"/>
        </w:rPr>
        <w:t>Gase</w:t>
      </w:r>
      <w:r w:rsidR="00481A6C">
        <w:rPr>
          <w:rFonts w:ascii="Arial" w:eastAsiaTheme="minorEastAsia" w:hAnsi="Arial" w:cs="Arial"/>
          <w:iCs/>
          <w:sz w:val="22"/>
          <w:szCs w:val="22"/>
        </w:rPr>
        <w:t>n</w:t>
      </w:r>
      <w:r w:rsidR="008B6A5D" w:rsidRPr="00802EE2">
        <w:rPr>
          <w:rFonts w:ascii="Arial" w:eastAsiaTheme="minorEastAsia" w:hAnsi="Arial" w:cs="Arial"/>
          <w:iCs/>
          <w:sz w:val="22"/>
          <w:szCs w:val="22"/>
        </w:rPr>
        <w:t xml:space="preserve"> </w:t>
      </w:r>
      <w:r>
        <w:rPr>
          <w:rFonts w:ascii="Arial" w:eastAsiaTheme="minorEastAsia" w:hAnsi="Arial" w:cs="Arial"/>
          <w:iCs/>
          <w:sz w:val="22"/>
          <w:szCs w:val="22"/>
        </w:rPr>
        <w:t xml:space="preserve">sind andere Vorgaben zu erfüllen als </w:t>
      </w:r>
      <w:r w:rsidR="00656B64">
        <w:rPr>
          <w:rFonts w:ascii="Arial" w:eastAsiaTheme="minorEastAsia" w:hAnsi="Arial" w:cs="Arial"/>
          <w:iCs/>
          <w:sz w:val="22"/>
          <w:szCs w:val="22"/>
        </w:rPr>
        <w:t xml:space="preserve">in </w:t>
      </w:r>
      <w:r w:rsidR="008B6A5D" w:rsidRPr="00802EE2">
        <w:rPr>
          <w:rFonts w:ascii="Arial" w:eastAsiaTheme="minorEastAsia" w:hAnsi="Arial" w:cs="Arial"/>
          <w:iCs/>
          <w:sz w:val="22"/>
          <w:szCs w:val="22"/>
        </w:rPr>
        <w:t>Reinr</w:t>
      </w:r>
      <w:r w:rsidR="00656B64">
        <w:rPr>
          <w:rFonts w:ascii="Arial" w:eastAsiaTheme="minorEastAsia" w:hAnsi="Arial" w:cs="Arial"/>
          <w:iCs/>
          <w:sz w:val="22"/>
          <w:szCs w:val="22"/>
        </w:rPr>
        <w:t>ä</w:t>
      </w:r>
      <w:r w:rsidR="008B6A5D" w:rsidRPr="00802EE2">
        <w:rPr>
          <w:rFonts w:ascii="Arial" w:eastAsiaTheme="minorEastAsia" w:hAnsi="Arial" w:cs="Arial"/>
          <w:iCs/>
          <w:sz w:val="22"/>
          <w:szCs w:val="22"/>
        </w:rPr>
        <w:t>um</w:t>
      </w:r>
      <w:r w:rsidR="00656B64">
        <w:rPr>
          <w:rFonts w:ascii="Arial" w:eastAsiaTheme="minorEastAsia" w:hAnsi="Arial" w:cs="Arial"/>
          <w:iCs/>
          <w:sz w:val="22"/>
          <w:szCs w:val="22"/>
        </w:rPr>
        <w:t>en</w:t>
      </w:r>
      <w:r w:rsidR="00B1312D">
        <w:rPr>
          <w:rFonts w:ascii="Arial" w:eastAsiaTheme="minorEastAsia" w:hAnsi="Arial" w:cs="Arial"/>
          <w:iCs/>
          <w:sz w:val="22"/>
          <w:szCs w:val="22"/>
        </w:rPr>
        <w:t xml:space="preserve"> oder im Vakuum.</w:t>
      </w:r>
    </w:p>
    <w:p w14:paraId="5B581EED" w14:textId="5CAB7EF9" w:rsidR="00656B64" w:rsidRDefault="006732B4" w:rsidP="008B6A5D">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Danach</w:t>
      </w:r>
      <w:r w:rsidR="00656B64">
        <w:rPr>
          <w:rFonts w:ascii="Arial" w:eastAsiaTheme="minorEastAsia" w:hAnsi="Arial" w:cs="Arial"/>
          <w:iCs/>
          <w:sz w:val="22"/>
          <w:szCs w:val="22"/>
        </w:rPr>
        <w:t xml:space="preserve"> </w:t>
      </w:r>
      <w:r>
        <w:rPr>
          <w:rFonts w:ascii="Arial" w:eastAsiaTheme="minorEastAsia" w:hAnsi="Arial" w:cs="Arial"/>
          <w:iCs/>
          <w:sz w:val="22"/>
          <w:szCs w:val="22"/>
        </w:rPr>
        <w:t xml:space="preserve">werden </w:t>
      </w:r>
      <w:r w:rsidR="00656B64">
        <w:rPr>
          <w:rFonts w:ascii="Arial" w:eastAsiaTheme="minorEastAsia" w:hAnsi="Arial" w:cs="Arial"/>
          <w:iCs/>
          <w:sz w:val="22"/>
          <w:szCs w:val="22"/>
        </w:rPr>
        <w:t>Parameter wie</w:t>
      </w:r>
      <w:r w:rsidR="00CB1228">
        <w:rPr>
          <w:rFonts w:ascii="Arial" w:eastAsiaTheme="minorEastAsia" w:hAnsi="Arial" w:cs="Arial"/>
          <w:iCs/>
          <w:sz w:val="22"/>
          <w:szCs w:val="22"/>
        </w:rPr>
        <w:t xml:space="preserve"> Größe,</w:t>
      </w:r>
      <w:r w:rsidR="00656B64">
        <w:rPr>
          <w:rFonts w:ascii="Arial" w:eastAsiaTheme="minorEastAsia" w:hAnsi="Arial" w:cs="Arial"/>
          <w:iCs/>
          <w:sz w:val="22"/>
          <w:szCs w:val="22"/>
        </w:rPr>
        <w:t xml:space="preserve"> </w:t>
      </w:r>
      <w:r w:rsidR="008B6A5D" w:rsidRPr="00802EE2">
        <w:rPr>
          <w:rFonts w:ascii="Arial" w:eastAsiaTheme="minorEastAsia" w:hAnsi="Arial" w:cs="Arial"/>
          <w:iCs/>
          <w:sz w:val="22"/>
          <w:szCs w:val="22"/>
        </w:rPr>
        <w:t>Präzision, Steifigkeit, Betriebstemperat</w:t>
      </w:r>
      <w:r w:rsidR="008B6A5D">
        <w:rPr>
          <w:rFonts w:ascii="Arial" w:eastAsiaTheme="minorEastAsia" w:hAnsi="Arial" w:cs="Arial"/>
          <w:iCs/>
          <w:sz w:val="22"/>
          <w:szCs w:val="22"/>
        </w:rPr>
        <w:t>u</w:t>
      </w:r>
      <w:r w:rsidR="008B6A5D" w:rsidRPr="00802EE2">
        <w:rPr>
          <w:rFonts w:ascii="Arial" w:eastAsiaTheme="minorEastAsia" w:hAnsi="Arial" w:cs="Arial"/>
          <w:iCs/>
          <w:sz w:val="22"/>
          <w:szCs w:val="22"/>
        </w:rPr>
        <w:t>r, Belastbarkeit</w:t>
      </w:r>
      <w:r w:rsidR="00B1312D">
        <w:rPr>
          <w:rFonts w:ascii="Arial" w:eastAsiaTheme="minorEastAsia" w:hAnsi="Arial" w:cs="Arial"/>
          <w:iCs/>
          <w:sz w:val="22"/>
          <w:szCs w:val="22"/>
        </w:rPr>
        <w:t xml:space="preserve"> und</w:t>
      </w:r>
      <w:r w:rsidR="008B6A5D" w:rsidRPr="00802EE2">
        <w:rPr>
          <w:rFonts w:ascii="Arial" w:eastAsiaTheme="minorEastAsia" w:hAnsi="Arial" w:cs="Arial"/>
          <w:iCs/>
          <w:sz w:val="22"/>
          <w:szCs w:val="22"/>
        </w:rPr>
        <w:t xml:space="preserve"> Drehzahl</w:t>
      </w:r>
      <w:r w:rsidR="00B1312D">
        <w:rPr>
          <w:rFonts w:ascii="Arial" w:eastAsiaTheme="minorEastAsia" w:hAnsi="Arial" w:cs="Arial"/>
          <w:iCs/>
          <w:sz w:val="22"/>
          <w:szCs w:val="22"/>
        </w:rPr>
        <w:t xml:space="preserve"> </w:t>
      </w:r>
      <w:r w:rsidR="00656B64">
        <w:rPr>
          <w:rFonts w:ascii="Arial" w:eastAsiaTheme="minorEastAsia" w:hAnsi="Arial" w:cs="Arial"/>
          <w:iCs/>
          <w:sz w:val="22"/>
          <w:szCs w:val="22"/>
        </w:rPr>
        <w:t>anwendungsspezifisch konfiguriert</w:t>
      </w:r>
      <w:r w:rsidR="002B7C0E">
        <w:rPr>
          <w:rFonts w:ascii="Arial" w:eastAsiaTheme="minorEastAsia" w:hAnsi="Arial" w:cs="Arial"/>
          <w:iCs/>
          <w:sz w:val="22"/>
          <w:szCs w:val="22"/>
        </w:rPr>
        <w:t xml:space="preserve">. Verschiedene Optionen gibt es </w:t>
      </w:r>
      <w:r>
        <w:rPr>
          <w:rFonts w:ascii="Arial" w:eastAsiaTheme="minorEastAsia" w:hAnsi="Arial" w:cs="Arial"/>
          <w:iCs/>
          <w:sz w:val="22"/>
          <w:szCs w:val="22"/>
        </w:rPr>
        <w:t xml:space="preserve">zudem </w:t>
      </w:r>
      <w:r w:rsidR="002B7C0E">
        <w:rPr>
          <w:rFonts w:ascii="Arial" w:eastAsiaTheme="minorEastAsia" w:hAnsi="Arial" w:cs="Arial"/>
          <w:iCs/>
          <w:sz w:val="22"/>
          <w:szCs w:val="22"/>
        </w:rPr>
        <w:t xml:space="preserve">bei der </w:t>
      </w:r>
      <w:r w:rsidR="008B6A5D" w:rsidRPr="00802EE2">
        <w:rPr>
          <w:rFonts w:ascii="Arial" w:eastAsiaTheme="minorEastAsia" w:hAnsi="Arial" w:cs="Arial"/>
          <w:iCs/>
          <w:sz w:val="22"/>
          <w:szCs w:val="22"/>
        </w:rPr>
        <w:t xml:space="preserve">Lagerbauart </w:t>
      </w:r>
      <w:r w:rsidR="008B6A5D">
        <w:rPr>
          <w:rFonts w:ascii="Arial" w:eastAsiaTheme="minorEastAsia" w:hAnsi="Arial" w:cs="Arial"/>
          <w:iCs/>
          <w:sz w:val="22"/>
          <w:szCs w:val="22"/>
        </w:rPr>
        <w:t xml:space="preserve">und </w:t>
      </w:r>
      <w:r w:rsidR="002B7C0E">
        <w:rPr>
          <w:rFonts w:ascii="Arial" w:eastAsiaTheme="minorEastAsia" w:hAnsi="Arial" w:cs="Arial"/>
          <w:iCs/>
          <w:sz w:val="22"/>
          <w:szCs w:val="22"/>
        </w:rPr>
        <w:t xml:space="preserve">den </w:t>
      </w:r>
      <w:r w:rsidR="008B6A5D">
        <w:rPr>
          <w:rFonts w:ascii="Arial" w:eastAsiaTheme="minorEastAsia" w:hAnsi="Arial" w:cs="Arial"/>
          <w:iCs/>
          <w:sz w:val="22"/>
          <w:szCs w:val="22"/>
        </w:rPr>
        <w:t>zum Einsatz kommenden Materialien</w:t>
      </w:r>
      <w:r w:rsidR="00656B64">
        <w:rPr>
          <w:rFonts w:ascii="Arial" w:eastAsiaTheme="minorEastAsia" w:hAnsi="Arial" w:cs="Arial"/>
          <w:iCs/>
          <w:sz w:val="22"/>
          <w:szCs w:val="22"/>
        </w:rPr>
        <w:t>, Schmierungen, Einbau</w:t>
      </w:r>
      <w:r w:rsidR="00B1312D">
        <w:rPr>
          <w:rFonts w:ascii="Arial" w:eastAsiaTheme="minorEastAsia" w:hAnsi="Arial" w:cs="Arial"/>
          <w:iCs/>
          <w:sz w:val="22"/>
          <w:szCs w:val="22"/>
        </w:rPr>
        <w:t xml:space="preserve">lagen </w:t>
      </w:r>
      <w:r w:rsidR="005F1E51">
        <w:rPr>
          <w:rFonts w:ascii="Arial" w:eastAsiaTheme="minorEastAsia" w:hAnsi="Arial" w:cs="Arial"/>
          <w:iCs/>
          <w:sz w:val="22"/>
          <w:szCs w:val="22"/>
        </w:rPr>
        <w:t>sowie</w:t>
      </w:r>
      <w:r w:rsidR="00E73E48">
        <w:rPr>
          <w:rFonts w:ascii="Arial" w:eastAsiaTheme="minorEastAsia" w:hAnsi="Arial" w:cs="Arial"/>
          <w:iCs/>
          <w:sz w:val="22"/>
          <w:szCs w:val="22"/>
        </w:rPr>
        <w:t xml:space="preserve"> </w:t>
      </w:r>
      <w:r w:rsidR="008B6A5D" w:rsidRPr="00802EE2">
        <w:rPr>
          <w:rFonts w:ascii="Arial" w:eastAsiaTheme="minorEastAsia" w:hAnsi="Arial" w:cs="Arial"/>
          <w:iCs/>
          <w:sz w:val="22"/>
          <w:szCs w:val="22"/>
        </w:rPr>
        <w:t>Medienzufuhr</w:t>
      </w:r>
      <w:r w:rsidR="00656B64">
        <w:rPr>
          <w:rFonts w:ascii="Arial" w:eastAsiaTheme="minorEastAsia" w:hAnsi="Arial" w:cs="Arial"/>
          <w:iCs/>
          <w:sz w:val="22"/>
          <w:szCs w:val="22"/>
        </w:rPr>
        <w:t>en</w:t>
      </w:r>
      <w:r w:rsidR="008B6A5D" w:rsidRPr="00802EE2">
        <w:rPr>
          <w:rFonts w:ascii="Arial" w:eastAsiaTheme="minorEastAsia" w:hAnsi="Arial" w:cs="Arial"/>
          <w:iCs/>
          <w:sz w:val="22"/>
          <w:szCs w:val="22"/>
        </w:rPr>
        <w:t xml:space="preserve">. </w:t>
      </w:r>
    </w:p>
    <w:p w14:paraId="1F10907F" w14:textId="7E45F26D" w:rsidR="00B07FBD" w:rsidRPr="00B07FBD" w:rsidRDefault="00B07FBD" w:rsidP="008B6A5D">
      <w:pPr>
        <w:spacing w:before="120" w:after="120" w:line="360" w:lineRule="auto"/>
        <w:rPr>
          <w:rFonts w:ascii="Arial" w:hAnsi="Arial" w:cs="Arial"/>
          <w:b/>
          <w:sz w:val="22"/>
          <w:szCs w:val="22"/>
        </w:rPr>
      </w:pPr>
      <w:r w:rsidRPr="00B07FBD">
        <w:rPr>
          <w:rFonts w:ascii="Arial" w:hAnsi="Arial" w:cs="Arial"/>
          <w:b/>
          <w:sz w:val="22"/>
          <w:szCs w:val="22"/>
        </w:rPr>
        <w:t>Fertigung in Nürnberg</w:t>
      </w:r>
    </w:p>
    <w:p w14:paraId="0101C719" w14:textId="7552E46C" w:rsidR="008B6A5D" w:rsidRPr="0054327D" w:rsidRDefault="000026DB" w:rsidP="002B7C0E">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Bei</w:t>
      </w:r>
      <w:r w:rsidR="002B7C0E">
        <w:rPr>
          <w:rFonts w:ascii="Arial" w:eastAsiaTheme="minorEastAsia" w:hAnsi="Arial" w:cs="Arial"/>
          <w:iCs/>
          <w:sz w:val="22"/>
          <w:szCs w:val="22"/>
        </w:rPr>
        <w:t xml:space="preserve"> der </w:t>
      </w:r>
      <w:r w:rsidR="006732B4">
        <w:rPr>
          <w:rFonts w:ascii="Arial" w:eastAsiaTheme="minorEastAsia" w:hAnsi="Arial" w:cs="Arial"/>
          <w:iCs/>
          <w:sz w:val="22"/>
          <w:szCs w:val="22"/>
        </w:rPr>
        <w:t>Serienproduktion</w:t>
      </w:r>
      <w:r>
        <w:rPr>
          <w:rFonts w:ascii="Arial" w:eastAsiaTheme="minorEastAsia" w:hAnsi="Arial" w:cs="Arial"/>
          <w:iCs/>
          <w:sz w:val="22"/>
          <w:szCs w:val="22"/>
        </w:rPr>
        <w:t xml:space="preserve"> </w:t>
      </w:r>
      <w:r w:rsidR="002B7C0E">
        <w:rPr>
          <w:rFonts w:ascii="Arial" w:eastAsiaTheme="minorEastAsia" w:hAnsi="Arial" w:cs="Arial"/>
          <w:iCs/>
          <w:sz w:val="22"/>
          <w:szCs w:val="22"/>
        </w:rPr>
        <w:t>der Sonder</w:t>
      </w:r>
      <w:r w:rsidR="004D3334">
        <w:rPr>
          <w:rFonts w:ascii="Arial" w:eastAsiaTheme="minorEastAsia" w:hAnsi="Arial" w:cs="Arial"/>
          <w:iCs/>
          <w:sz w:val="22"/>
          <w:szCs w:val="22"/>
        </w:rPr>
        <w:t>kugell</w:t>
      </w:r>
      <w:r w:rsidR="002B7C0E">
        <w:rPr>
          <w:rFonts w:ascii="Arial" w:eastAsiaTheme="minorEastAsia" w:hAnsi="Arial" w:cs="Arial"/>
          <w:iCs/>
          <w:sz w:val="22"/>
          <w:szCs w:val="22"/>
        </w:rPr>
        <w:t>ager und Komplettsysteme</w:t>
      </w:r>
      <w:r w:rsidR="008B6A5D" w:rsidRPr="00802EE2">
        <w:rPr>
          <w:rFonts w:ascii="Arial" w:eastAsiaTheme="minorEastAsia" w:hAnsi="Arial" w:cs="Arial"/>
          <w:iCs/>
          <w:sz w:val="22"/>
          <w:szCs w:val="22"/>
        </w:rPr>
        <w:t xml:space="preserve"> </w:t>
      </w:r>
      <w:r>
        <w:rPr>
          <w:rFonts w:ascii="Arial" w:eastAsiaTheme="minorEastAsia" w:hAnsi="Arial" w:cs="Arial"/>
          <w:iCs/>
          <w:sz w:val="22"/>
          <w:szCs w:val="22"/>
        </w:rPr>
        <w:t xml:space="preserve">profitiert </w:t>
      </w:r>
      <w:r w:rsidR="002B7C0E">
        <w:rPr>
          <w:rFonts w:ascii="Arial" w:eastAsiaTheme="minorEastAsia" w:hAnsi="Arial" w:cs="Arial"/>
          <w:iCs/>
          <w:sz w:val="22"/>
          <w:szCs w:val="22"/>
        </w:rPr>
        <w:t xml:space="preserve">GMN </w:t>
      </w:r>
      <w:r>
        <w:rPr>
          <w:rFonts w:ascii="Arial" w:eastAsiaTheme="minorEastAsia" w:hAnsi="Arial" w:cs="Arial"/>
          <w:iCs/>
          <w:sz w:val="22"/>
          <w:szCs w:val="22"/>
        </w:rPr>
        <w:t>von einer großen Fertigungstiefe</w:t>
      </w:r>
      <w:r w:rsidR="00833057">
        <w:rPr>
          <w:rFonts w:ascii="Arial" w:eastAsiaTheme="minorEastAsia" w:hAnsi="Arial" w:cs="Arial"/>
          <w:iCs/>
          <w:sz w:val="22"/>
          <w:szCs w:val="22"/>
        </w:rPr>
        <w:t xml:space="preserve"> und einer exzellenten Lieferantenkette mit langjährige</w:t>
      </w:r>
      <w:r w:rsidR="00FE3E27">
        <w:rPr>
          <w:rFonts w:ascii="Arial" w:eastAsiaTheme="minorEastAsia" w:hAnsi="Arial" w:cs="Arial"/>
          <w:iCs/>
          <w:sz w:val="22"/>
          <w:szCs w:val="22"/>
        </w:rPr>
        <w:t>n</w:t>
      </w:r>
      <w:r w:rsidR="00833057">
        <w:rPr>
          <w:rFonts w:ascii="Arial" w:eastAsiaTheme="minorEastAsia" w:hAnsi="Arial" w:cs="Arial"/>
          <w:iCs/>
          <w:sz w:val="22"/>
          <w:szCs w:val="22"/>
        </w:rPr>
        <w:t xml:space="preserve"> Partnerschaft</w:t>
      </w:r>
      <w:r w:rsidR="00FE3E27">
        <w:rPr>
          <w:rFonts w:ascii="Arial" w:eastAsiaTheme="minorEastAsia" w:hAnsi="Arial" w:cs="Arial"/>
          <w:iCs/>
          <w:sz w:val="22"/>
          <w:szCs w:val="22"/>
        </w:rPr>
        <w:t>en</w:t>
      </w:r>
      <w:r w:rsidR="00833057">
        <w:rPr>
          <w:rFonts w:ascii="Arial" w:eastAsiaTheme="minorEastAsia" w:hAnsi="Arial" w:cs="Arial"/>
          <w:iCs/>
          <w:sz w:val="22"/>
          <w:szCs w:val="22"/>
        </w:rPr>
        <w:t xml:space="preserve"> und detailliertem Know-how</w:t>
      </w:r>
      <w:r>
        <w:rPr>
          <w:rFonts w:ascii="Arial" w:eastAsiaTheme="minorEastAsia" w:hAnsi="Arial" w:cs="Arial"/>
          <w:iCs/>
          <w:sz w:val="22"/>
          <w:szCs w:val="22"/>
        </w:rPr>
        <w:t xml:space="preserve">. Viele Bauteile </w:t>
      </w:r>
      <w:r w:rsidR="00676B17">
        <w:rPr>
          <w:rFonts w:ascii="Arial" w:eastAsiaTheme="minorEastAsia" w:hAnsi="Arial" w:cs="Arial"/>
          <w:iCs/>
          <w:sz w:val="22"/>
          <w:szCs w:val="22"/>
        </w:rPr>
        <w:t xml:space="preserve">wie </w:t>
      </w:r>
      <w:r w:rsidR="008B6A5D" w:rsidRPr="00802EE2">
        <w:rPr>
          <w:rFonts w:ascii="Arial" w:eastAsiaTheme="minorEastAsia" w:hAnsi="Arial" w:cs="Arial"/>
          <w:iCs/>
          <w:sz w:val="22"/>
          <w:szCs w:val="22"/>
        </w:rPr>
        <w:t>Maschinenspindeln, Freiläufe</w:t>
      </w:r>
      <w:r w:rsidR="008B6A5D">
        <w:rPr>
          <w:rFonts w:ascii="Arial" w:eastAsiaTheme="minorEastAsia" w:hAnsi="Arial" w:cs="Arial"/>
          <w:iCs/>
          <w:sz w:val="22"/>
          <w:szCs w:val="22"/>
        </w:rPr>
        <w:t xml:space="preserve"> und</w:t>
      </w:r>
      <w:r w:rsidR="008B6A5D" w:rsidRPr="00802EE2">
        <w:rPr>
          <w:rFonts w:ascii="Arial" w:eastAsiaTheme="minorEastAsia" w:hAnsi="Arial" w:cs="Arial"/>
          <w:iCs/>
          <w:sz w:val="22"/>
          <w:szCs w:val="22"/>
        </w:rPr>
        <w:t xml:space="preserve"> Dichtungen </w:t>
      </w:r>
      <w:r w:rsidR="00676B17">
        <w:rPr>
          <w:rFonts w:ascii="Arial" w:eastAsiaTheme="minorEastAsia" w:hAnsi="Arial" w:cs="Arial"/>
          <w:iCs/>
          <w:sz w:val="22"/>
          <w:szCs w:val="22"/>
        </w:rPr>
        <w:t xml:space="preserve">stellt das Unternehmen </w:t>
      </w:r>
      <w:r w:rsidR="00B07FBD">
        <w:rPr>
          <w:rFonts w:ascii="Arial" w:eastAsiaTheme="minorEastAsia" w:hAnsi="Arial" w:cs="Arial"/>
          <w:iCs/>
          <w:sz w:val="22"/>
          <w:szCs w:val="22"/>
        </w:rPr>
        <w:t>in Nürnberg</w:t>
      </w:r>
      <w:r w:rsidR="00676B17">
        <w:rPr>
          <w:rFonts w:ascii="Arial" w:eastAsiaTheme="minorEastAsia" w:hAnsi="Arial" w:cs="Arial"/>
          <w:iCs/>
          <w:sz w:val="22"/>
          <w:szCs w:val="22"/>
        </w:rPr>
        <w:t xml:space="preserve"> selber her</w:t>
      </w:r>
      <w:r w:rsidR="008B6A5D" w:rsidRPr="0054327D">
        <w:rPr>
          <w:rFonts w:ascii="Arial" w:eastAsiaTheme="minorEastAsia" w:hAnsi="Arial" w:cs="Arial"/>
          <w:iCs/>
          <w:sz w:val="22"/>
          <w:szCs w:val="22"/>
        </w:rPr>
        <w:t xml:space="preserve">. </w:t>
      </w:r>
      <w:r w:rsidR="005F1E51">
        <w:rPr>
          <w:rFonts w:ascii="Arial" w:eastAsiaTheme="minorEastAsia" w:hAnsi="Arial" w:cs="Arial"/>
          <w:iCs/>
          <w:sz w:val="22"/>
          <w:szCs w:val="22"/>
        </w:rPr>
        <w:t>Komponenten</w:t>
      </w:r>
      <w:r w:rsidR="008B6A5D" w:rsidRPr="0054327D">
        <w:rPr>
          <w:rFonts w:ascii="Arial" w:eastAsiaTheme="minorEastAsia" w:hAnsi="Arial" w:cs="Arial"/>
          <w:iCs/>
          <w:sz w:val="22"/>
          <w:szCs w:val="22"/>
        </w:rPr>
        <w:t xml:space="preserve"> für Vakuumanwendungen </w:t>
      </w:r>
      <w:r>
        <w:rPr>
          <w:rFonts w:ascii="Arial" w:eastAsiaTheme="minorEastAsia" w:hAnsi="Arial" w:cs="Arial"/>
          <w:iCs/>
          <w:sz w:val="22"/>
          <w:szCs w:val="22"/>
        </w:rPr>
        <w:t xml:space="preserve">können </w:t>
      </w:r>
      <w:r w:rsidR="00676B17">
        <w:rPr>
          <w:rFonts w:ascii="Arial" w:eastAsiaTheme="minorEastAsia" w:hAnsi="Arial" w:cs="Arial"/>
          <w:iCs/>
          <w:sz w:val="22"/>
          <w:szCs w:val="22"/>
        </w:rPr>
        <w:t xml:space="preserve">außerdem </w:t>
      </w:r>
      <w:r w:rsidR="008B6A5D" w:rsidRPr="0054327D">
        <w:rPr>
          <w:rFonts w:ascii="Arial" w:eastAsiaTheme="minorEastAsia" w:hAnsi="Arial" w:cs="Arial"/>
          <w:iCs/>
          <w:sz w:val="22"/>
          <w:szCs w:val="22"/>
        </w:rPr>
        <w:t>vor Ort plasmagereinigt und auf einer eigenen PVD-Anlage (</w:t>
      </w:r>
      <w:proofErr w:type="spellStart"/>
      <w:r w:rsidR="008B6A5D" w:rsidRPr="0054327D">
        <w:rPr>
          <w:rFonts w:ascii="Arial" w:eastAsiaTheme="minorEastAsia" w:hAnsi="Arial" w:cs="Arial"/>
          <w:iCs/>
          <w:sz w:val="22"/>
          <w:szCs w:val="22"/>
        </w:rPr>
        <w:t>Physical</w:t>
      </w:r>
      <w:proofErr w:type="spellEnd"/>
      <w:r w:rsidR="008B6A5D" w:rsidRPr="0054327D">
        <w:rPr>
          <w:rFonts w:ascii="Arial" w:eastAsiaTheme="minorEastAsia" w:hAnsi="Arial" w:cs="Arial"/>
          <w:iCs/>
          <w:sz w:val="22"/>
          <w:szCs w:val="22"/>
        </w:rPr>
        <w:t xml:space="preserve"> </w:t>
      </w:r>
      <w:proofErr w:type="spellStart"/>
      <w:r w:rsidR="008B6A5D" w:rsidRPr="0054327D">
        <w:rPr>
          <w:rFonts w:ascii="Arial" w:eastAsiaTheme="minorEastAsia" w:hAnsi="Arial" w:cs="Arial"/>
          <w:iCs/>
          <w:sz w:val="22"/>
          <w:szCs w:val="22"/>
        </w:rPr>
        <w:t>Vapo</w:t>
      </w:r>
      <w:r w:rsidR="00B1312D">
        <w:rPr>
          <w:rFonts w:ascii="Arial" w:eastAsiaTheme="minorEastAsia" w:hAnsi="Arial" w:cs="Arial"/>
          <w:iCs/>
          <w:sz w:val="22"/>
          <w:szCs w:val="22"/>
        </w:rPr>
        <w:t>u</w:t>
      </w:r>
      <w:r w:rsidR="008B6A5D" w:rsidRPr="0054327D">
        <w:rPr>
          <w:rFonts w:ascii="Arial" w:eastAsiaTheme="minorEastAsia" w:hAnsi="Arial" w:cs="Arial"/>
          <w:iCs/>
          <w:sz w:val="22"/>
          <w:szCs w:val="22"/>
        </w:rPr>
        <w:t>r</w:t>
      </w:r>
      <w:proofErr w:type="spellEnd"/>
      <w:r w:rsidR="008B6A5D" w:rsidRPr="0054327D">
        <w:rPr>
          <w:rFonts w:ascii="Arial" w:eastAsiaTheme="minorEastAsia" w:hAnsi="Arial" w:cs="Arial"/>
          <w:iCs/>
          <w:sz w:val="22"/>
          <w:szCs w:val="22"/>
        </w:rPr>
        <w:t xml:space="preserve"> Deposition)</w:t>
      </w:r>
      <w:r w:rsidR="00B07FBD">
        <w:rPr>
          <w:rFonts w:ascii="Arial" w:eastAsiaTheme="minorEastAsia" w:hAnsi="Arial" w:cs="Arial"/>
          <w:iCs/>
          <w:sz w:val="22"/>
          <w:szCs w:val="22"/>
        </w:rPr>
        <w:t xml:space="preserve"> </w:t>
      </w:r>
      <w:r w:rsidR="00B07FBD" w:rsidRPr="0054327D">
        <w:rPr>
          <w:rFonts w:ascii="Arial" w:eastAsiaTheme="minorEastAsia" w:hAnsi="Arial" w:cs="Arial"/>
          <w:iCs/>
          <w:sz w:val="22"/>
          <w:szCs w:val="22"/>
        </w:rPr>
        <w:t>beschichtet</w:t>
      </w:r>
      <w:r w:rsidR="00E73E48">
        <w:rPr>
          <w:rFonts w:ascii="Arial" w:eastAsiaTheme="minorEastAsia" w:hAnsi="Arial" w:cs="Arial"/>
          <w:iCs/>
          <w:sz w:val="22"/>
          <w:szCs w:val="22"/>
        </w:rPr>
        <w:t xml:space="preserve"> werden.</w:t>
      </w:r>
      <w:r>
        <w:rPr>
          <w:rFonts w:ascii="Arial" w:eastAsiaTheme="minorEastAsia" w:hAnsi="Arial" w:cs="Arial"/>
          <w:iCs/>
          <w:sz w:val="22"/>
          <w:szCs w:val="22"/>
        </w:rPr>
        <w:t xml:space="preserve"> B</w:t>
      </w:r>
      <w:r w:rsidRPr="0054327D">
        <w:rPr>
          <w:rFonts w:ascii="Arial" w:eastAsiaTheme="minorEastAsia" w:hAnsi="Arial" w:cs="Arial"/>
          <w:iCs/>
          <w:sz w:val="22"/>
          <w:szCs w:val="22"/>
        </w:rPr>
        <w:t>ei Bedarf</w:t>
      </w:r>
      <w:r>
        <w:rPr>
          <w:rFonts w:ascii="Arial" w:eastAsiaTheme="minorEastAsia" w:hAnsi="Arial" w:cs="Arial"/>
          <w:iCs/>
          <w:sz w:val="22"/>
          <w:szCs w:val="22"/>
        </w:rPr>
        <w:t xml:space="preserve"> </w:t>
      </w:r>
      <w:r w:rsidR="00B07FBD">
        <w:rPr>
          <w:rFonts w:ascii="Arial" w:eastAsiaTheme="minorEastAsia" w:hAnsi="Arial" w:cs="Arial"/>
          <w:iCs/>
          <w:sz w:val="22"/>
          <w:szCs w:val="22"/>
        </w:rPr>
        <w:t xml:space="preserve">können Lager </w:t>
      </w:r>
      <w:r w:rsidR="00676B17">
        <w:rPr>
          <w:rFonts w:ascii="Arial" w:eastAsiaTheme="minorEastAsia" w:hAnsi="Arial" w:cs="Arial"/>
          <w:iCs/>
          <w:sz w:val="22"/>
          <w:szCs w:val="22"/>
        </w:rPr>
        <w:t>zudem</w:t>
      </w:r>
      <w:r>
        <w:rPr>
          <w:rFonts w:ascii="Arial" w:eastAsiaTheme="minorEastAsia" w:hAnsi="Arial" w:cs="Arial"/>
          <w:iCs/>
          <w:sz w:val="22"/>
          <w:szCs w:val="22"/>
        </w:rPr>
        <w:t xml:space="preserve"> </w:t>
      </w:r>
      <w:r w:rsidR="008B6A5D" w:rsidRPr="0054327D">
        <w:rPr>
          <w:rFonts w:ascii="Arial" w:eastAsiaTheme="minorEastAsia" w:hAnsi="Arial" w:cs="Arial"/>
          <w:iCs/>
          <w:sz w:val="22"/>
          <w:szCs w:val="22"/>
        </w:rPr>
        <w:t>unter Reinraumbedingungen</w:t>
      </w:r>
      <w:r w:rsidR="002B7C0E">
        <w:rPr>
          <w:rFonts w:ascii="Arial" w:eastAsiaTheme="minorEastAsia" w:hAnsi="Arial" w:cs="Arial"/>
          <w:iCs/>
          <w:sz w:val="22"/>
          <w:szCs w:val="22"/>
        </w:rPr>
        <w:t xml:space="preserve"> montiert</w:t>
      </w:r>
      <w:r w:rsidR="00B07FBD">
        <w:rPr>
          <w:rFonts w:ascii="Arial" w:eastAsiaTheme="minorEastAsia" w:hAnsi="Arial" w:cs="Arial"/>
          <w:iCs/>
          <w:sz w:val="22"/>
          <w:szCs w:val="22"/>
        </w:rPr>
        <w:t xml:space="preserve"> werden</w:t>
      </w:r>
      <w:r w:rsidR="008B6A5D" w:rsidRPr="0054327D">
        <w:rPr>
          <w:rFonts w:ascii="Arial" w:eastAsiaTheme="minorEastAsia" w:hAnsi="Arial" w:cs="Arial"/>
          <w:iCs/>
          <w:sz w:val="22"/>
          <w:szCs w:val="22"/>
        </w:rPr>
        <w:t xml:space="preserve">. </w:t>
      </w:r>
    </w:p>
    <w:p w14:paraId="653F253B" w14:textId="42842771" w:rsidR="00104909" w:rsidRDefault="00104909" w:rsidP="009F7E4C">
      <w:pPr>
        <w:spacing w:before="120" w:after="120" w:line="360" w:lineRule="auto"/>
        <w:rPr>
          <w:rFonts w:ascii="Arial" w:eastAsiaTheme="minorEastAsia" w:hAnsi="Arial" w:cs="Arial"/>
          <w:iCs/>
          <w:sz w:val="22"/>
          <w:szCs w:val="22"/>
        </w:rPr>
      </w:pPr>
    </w:p>
    <w:p w14:paraId="47F9903E" w14:textId="77777777" w:rsidR="00E074BF" w:rsidRDefault="00E074BF" w:rsidP="00E074BF">
      <w:pPr>
        <w:spacing w:before="120" w:after="120" w:line="360" w:lineRule="auto"/>
        <w:rPr>
          <w:rFonts w:ascii="Arial" w:eastAsiaTheme="minorEastAsia" w:hAnsi="Arial" w:cs="Arial"/>
          <w:b/>
          <w:bCs/>
          <w:iCs/>
          <w:sz w:val="22"/>
          <w:szCs w:val="22"/>
        </w:rPr>
      </w:pPr>
    </w:p>
    <w:p w14:paraId="4C1F860C" w14:textId="77777777" w:rsidR="00E074BF" w:rsidRPr="002C1D6E" w:rsidRDefault="00E074BF" w:rsidP="00E074BF">
      <w:pPr>
        <w:spacing w:before="120" w:after="120" w:line="360" w:lineRule="auto"/>
        <w:rPr>
          <w:rFonts w:ascii="Arial" w:hAnsi="Arial" w:cs="Arial"/>
          <w:b/>
          <w:sz w:val="22"/>
          <w:szCs w:val="22"/>
        </w:rPr>
      </w:pPr>
      <w:r w:rsidRPr="002C1D6E">
        <w:rPr>
          <w:rFonts w:ascii="Arial" w:hAnsi="Arial" w:cs="Arial"/>
          <w:b/>
          <w:sz w:val="22"/>
          <w:szCs w:val="22"/>
        </w:rPr>
        <w:t>Über GMN:</w:t>
      </w:r>
    </w:p>
    <w:p w14:paraId="706646EF" w14:textId="77777777" w:rsidR="00E074BF" w:rsidRPr="00602583" w:rsidRDefault="00E074BF" w:rsidP="00E074BF">
      <w:pPr>
        <w:spacing w:before="120" w:after="120" w:line="360" w:lineRule="auto"/>
        <w:rPr>
          <w:rFonts w:ascii="Arial" w:hAnsi="Arial" w:cs="Arial"/>
          <w:sz w:val="22"/>
          <w:szCs w:val="22"/>
        </w:rPr>
      </w:pPr>
      <w:r>
        <w:rPr>
          <w:rFonts w:ascii="Arial" w:hAnsi="Arial" w:cs="Arial"/>
          <w:sz w:val="22"/>
          <w:szCs w:val="22"/>
        </w:rPr>
        <w:t xml:space="preserve">Der Maschinenbauer </w:t>
      </w:r>
      <w:r w:rsidRPr="002C1D6E">
        <w:rPr>
          <w:rFonts w:ascii="Arial" w:hAnsi="Arial" w:cs="Arial"/>
          <w:sz w:val="22"/>
          <w:szCs w:val="22"/>
        </w:rPr>
        <w:t>GMN Paul Müller Industrie GmbH &amp; Co. KG</w:t>
      </w:r>
      <w:r>
        <w:rPr>
          <w:rFonts w:ascii="Arial" w:hAnsi="Arial" w:cs="Arial"/>
          <w:sz w:val="22"/>
          <w:szCs w:val="22"/>
        </w:rPr>
        <w:t xml:space="preserve"> ist ein 1908 gegründetes und heute in vierter Generation geführtes Familienunternehmen</w:t>
      </w:r>
      <w:r w:rsidRPr="003E54A0">
        <w:rPr>
          <w:rFonts w:ascii="Arial" w:hAnsi="Arial" w:cs="Arial"/>
          <w:sz w:val="22"/>
          <w:szCs w:val="22"/>
        </w:rPr>
        <w:t xml:space="preserve">. Rund 500 Mitarbeiter </w:t>
      </w:r>
      <w:r w:rsidRPr="00F51E91">
        <w:rPr>
          <w:rFonts w:ascii="Arial" w:hAnsi="Arial" w:cs="Arial"/>
          <w:sz w:val="22"/>
          <w:szCs w:val="22"/>
        </w:rPr>
        <w:t>entwickeln und produzieren ausschließlich am Unternehmenssitz in Nürnberg Hochpräzisionskugellager</w:t>
      </w:r>
      <w:r>
        <w:rPr>
          <w:rFonts w:ascii="Arial" w:hAnsi="Arial" w:cs="Arial"/>
          <w:sz w:val="22"/>
          <w:szCs w:val="22"/>
        </w:rPr>
        <w:t xml:space="preserve"> </w:t>
      </w:r>
      <w:r w:rsidRPr="00602583">
        <w:rPr>
          <w:rFonts w:ascii="Arial" w:hAnsi="Arial" w:cs="Arial"/>
          <w:sz w:val="22"/>
          <w:szCs w:val="22"/>
        </w:rPr>
        <w:t xml:space="preserve">und </w:t>
      </w:r>
      <w:r w:rsidRPr="00602583">
        <w:rPr>
          <w:rFonts w:ascii="Arial" w:hAnsi="Arial" w:cs="Arial"/>
          <w:sz w:val="22"/>
          <w:szCs w:val="22"/>
        </w:rPr>
        <w:noBreakHyphen/>
      </w:r>
      <w:proofErr w:type="spellStart"/>
      <w:r w:rsidRPr="00602583">
        <w:rPr>
          <w:rFonts w:ascii="Arial" w:hAnsi="Arial" w:cs="Arial"/>
          <w:sz w:val="22"/>
          <w:szCs w:val="22"/>
        </w:rPr>
        <w:t>lagersysteme</w:t>
      </w:r>
      <w:proofErr w:type="spellEnd"/>
      <w:r w:rsidRPr="00602583">
        <w:rPr>
          <w:rFonts w:ascii="Arial" w:hAnsi="Arial" w:cs="Arial"/>
          <w:sz w:val="22"/>
          <w:szCs w:val="22"/>
        </w:rPr>
        <w:t>, Maschinenspindeln, elektrische Antriebe, Klemmkörperfreiläufe sowie berührungslose Dichtungen.</w:t>
      </w:r>
    </w:p>
    <w:p w14:paraId="1EBC3118" w14:textId="77777777" w:rsidR="00E074BF" w:rsidRDefault="00E074BF" w:rsidP="00E074BF">
      <w:pPr>
        <w:spacing w:before="120" w:after="120" w:line="360" w:lineRule="auto"/>
        <w:rPr>
          <w:rFonts w:ascii="Arial" w:hAnsi="Arial" w:cs="Arial"/>
          <w:sz w:val="22"/>
          <w:szCs w:val="22"/>
        </w:rPr>
      </w:pPr>
      <w:r w:rsidRPr="00602583">
        <w:rPr>
          <w:rFonts w:ascii="Arial" w:hAnsi="Arial" w:cs="Arial"/>
          <w:sz w:val="22"/>
          <w:szCs w:val="22"/>
        </w:rPr>
        <w:lastRenderedPageBreak/>
        <w:t xml:space="preserve">Der Bereich Spindeln ist mit rund 55 Prozent Anteil Hauptumsatzträger, die Sparte Kugellager erzielt etwa ein Drittel der Erlöse. Die Exportquote von GMN beläuft sich auf rund 45 Prozent, das Unternehmen liefert seine Produkte an Abnehmer in der ganzen Welt. Diese stammen aus einer </w:t>
      </w:r>
      <w:r>
        <w:rPr>
          <w:rFonts w:ascii="Arial" w:hAnsi="Arial" w:cs="Arial"/>
          <w:sz w:val="22"/>
          <w:szCs w:val="22"/>
        </w:rPr>
        <w:t>Vielzahl von Branchen, hervorzuheben sind der Maschinenbau, der Modell- und Fahrzeugbau sowie die Luft- und Raumfahrttechnik. Vertrieb und Service gewährleistet GMN über ein weltweites Netz von Vertretungen und Niederlassungen.</w:t>
      </w:r>
    </w:p>
    <w:p w14:paraId="5654A398" w14:textId="77777777" w:rsidR="00B07FBD" w:rsidRDefault="00B07FBD" w:rsidP="00E074BF">
      <w:pPr>
        <w:spacing w:before="120" w:after="120" w:line="360" w:lineRule="auto"/>
        <w:rPr>
          <w:rFonts w:ascii="Arial" w:eastAsiaTheme="minorEastAsia" w:hAnsi="Arial" w:cs="Arial"/>
          <w:b/>
          <w:bCs/>
          <w:iCs/>
          <w:sz w:val="22"/>
          <w:szCs w:val="22"/>
        </w:rPr>
      </w:pPr>
    </w:p>
    <w:p w14:paraId="25ED63E1" w14:textId="77777777" w:rsidR="00B07FBD" w:rsidRDefault="00B07FBD" w:rsidP="00E074BF">
      <w:pPr>
        <w:spacing w:before="120" w:after="120" w:line="360" w:lineRule="auto"/>
        <w:rPr>
          <w:rFonts w:ascii="Arial" w:eastAsiaTheme="minorEastAsia" w:hAnsi="Arial" w:cs="Arial"/>
          <w:b/>
          <w:bCs/>
          <w:iCs/>
          <w:sz w:val="22"/>
          <w:szCs w:val="22"/>
        </w:rPr>
      </w:pPr>
    </w:p>
    <w:p w14:paraId="34B41958" w14:textId="0814EDA4" w:rsidR="00E074BF" w:rsidRPr="00B67F29" w:rsidRDefault="00E074BF" w:rsidP="00E074BF">
      <w:pPr>
        <w:spacing w:before="120" w:after="120" w:line="360" w:lineRule="auto"/>
        <w:rPr>
          <w:rFonts w:ascii="Arial" w:eastAsiaTheme="minorEastAsia" w:hAnsi="Arial" w:cs="Arial"/>
          <w:b/>
          <w:bCs/>
          <w:iCs/>
          <w:sz w:val="22"/>
          <w:szCs w:val="22"/>
        </w:rPr>
      </w:pPr>
      <w:r w:rsidRPr="00B67F29">
        <w:rPr>
          <w:rFonts w:ascii="Arial" w:eastAsiaTheme="minorEastAsia" w:hAnsi="Arial" w:cs="Arial"/>
          <w:b/>
          <w:bCs/>
          <w:iCs/>
          <w:sz w:val="22"/>
          <w:szCs w:val="22"/>
        </w:rPr>
        <w:t>Fotos</w:t>
      </w:r>
      <w:r w:rsidRPr="001A57B0">
        <w:rPr>
          <w:rFonts w:ascii="Arial" w:eastAsiaTheme="minorEastAsia" w:hAnsi="Arial" w:cs="Arial"/>
          <w:b/>
          <w:bCs/>
          <w:iCs/>
          <w:sz w:val="22"/>
          <w:szCs w:val="22"/>
        </w:rPr>
        <w:t>:</w:t>
      </w:r>
    </w:p>
    <w:p w14:paraId="7C3D2493" w14:textId="77777777" w:rsidR="00E074BF" w:rsidRDefault="00E074BF" w:rsidP="00E074BF">
      <w:pPr>
        <w:spacing w:before="120" w:after="120" w:line="360" w:lineRule="auto"/>
        <w:rPr>
          <w:rFonts w:ascii="Arial" w:hAnsi="Arial" w:cs="Arial"/>
          <w:color w:val="505050"/>
          <w:sz w:val="22"/>
          <w:szCs w:val="22"/>
        </w:rPr>
      </w:pPr>
      <w:r>
        <w:rPr>
          <w:rFonts w:ascii="Arial" w:hAnsi="Arial" w:cs="Arial"/>
          <w:noProof/>
          <w:color w:val="505050"/>
          <w:sz w:val="22"/>
          <w:szCs w:val="22"/>
        </w:rPr>
        <w:drawing>
          <wp:inline distT="0" distB="0" distL="0" distR="0" wp14:anchorId="6438A860" wp14:editId="1DD2E5C5">
            <wp:extent cx="4683991" cy="4603464"/>
            <wp:effectExtent l="12700" t="12700" r="15240" b="6985"/>
            <wp:docPr id="9" name="Grafik 9" descr="Ein Bild, das Straße, klein, Auto, Kraft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Straße, klein, Auto, Kraftrad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4690590" cy="4609949"/>
                    </a:xfrm>
                    <a:prstGeom prst="rect">
                      <a:avLst/>
                    </a:prstGeom>
                    <a:ln>
                      <a:solidFill>
                        <a:schemeClr val="accent1"/>
                      </a:solidFill>
                    </a:ln>
                  </pic:spPr>
                </pic:pic>
              </a:graphicData>
            </a:graphic>
          </wp:inline>
        </w:drawing>
      </w:r>
    </w:p>
    <w:p w14:paraId="50B112EA" w14:textId="77777777" w:rsidR="00E074BF" w:rsidRPr="0054327D" w:rsidRDefault="00E074BF" w:rsidP="00E074BF">
      <w:pPr>
        <w:pStyle w:val="StandardWeb"/>
        <w:spacing w:after="120" w:afterAutospacing="0" w:line="360" w:lineRule="auto"/>
        <w:rPr>
          <w:rFonts w:ascii="Arial" w:hAnsi="Arial" w:cs="Arial"/>
          <w:sz w:val="22"/>
          <w:szCs w:val="22"/>
        </w:rPr>
      </w:pPr>
      <w:r w:rsidRPr="0054327D">
        <w:rPr>
          <w:rFonts w:ascii="Arial" w:hAnsi="Arial" w:cs="Arial"/>
          <w:sz w:val="22"/>
          <w:szCs w:val="22"/>
        </w:rPr>
        <w:t>Foto 1:</w:t>
      </w:r>
    </w:p>
    <w:p w14:paraId="342F6A0F" w14:textId="3DED12CE" w:rsidR="00E074BF" w:rsidRPr="0054327D" w:rsidRDefault="00E074BF" w:rsidP="00E074BF">
      <w:pPr>
        <w:spacing w:before="120" w:after="120" w:line="360" w:lineRule="auto"/>
        <w:rPr>
          <w:rFonts w:ascii="Arial" w:eastAsiaTheme="minorEastAsia" w:hAnsi="Arial" w:cs="Arial"/>
          <w:iCs/>
          <w:sz w:val="22"/>
          <w:szCs w:val="22"/>
        </w:rPr>
      </w:pPr>
      <w:r w:rsidRPr="0054327D">
        <w:rPr>
          <w:rFonts w:ascii="Arial" w:eastAsiaTheme="minorEastAsia" w:hAnsi="Arial" w:cs="Arial"/>
          <w:iCs/>
          <w:sz w:val="22"/>
          <w:szCs w:val="22"/>
        </w:rPr>
        <w:t xml:space="preserve">Sonderanfertigungen sind immer dann gefragt, wenn Standardlager die Erfordernisse des Kunden hinsichtlich Geometrie, Präzision, Material, tribologischer </w:t>
      </w:r>
      <w:r w:rsidR="00E73E48">
        <w:rPr>
          <w:rFonts w:ascii="Arial" w:eastAsiaTheme="minorEastAsia" w:hAnsi="Arial" w:cs="Arial"/>
          <w:iCs/>
          <w:sz w:val="22"/>
          <w:szCs w:val="22"/>
        </w:rPr>
        <w:t>und</w:t>
      </w:r>
      <w:r w:rsidRPr="0054327D">
        <w:rPr>
          <w:rFonts w:ascii="Arial" w:eastAsiaTheme="minorEastAsia" w:hAnsi="Arial" w:cs="Arial"/>
          <w:iCs/>
          <w:sz w:val="22"/>
          <w:szCs w:val="22"/>
        </w:rPr>
        <w:t xml:space="preserve"> einsatzbedingter Anforderungen nicht erfüllen (Foto: GMN).</w:t>
      </w:r>
    </w:p>
    <w:p w14:paraId="3876AB59" w14:textId="77777777" w:rsidR="00E074BF" w:rsidRPr="00802EE2" w:rsidRDefault="00E074BF" w:rsidP="00E074BF">
      <w:pPr>
        <w:spacing w:before="120" w:after="120" w:line="360" w:lineRule="auto"/>
        <w:rPr>
          <w:rFonts w:ascii="Arial" w:eastAsiaTheme="minorEastAsia" w:hAnsi="Arial" w:cs="Arial"/>
          <w:iCs/>
          <w:sz w:val="22"/>
          <w:szCs w:val="22"/>
        </w:rPr>
      </w:pPr>
      <w:r>
        <w:rPr>
          <w:rFonts w:ascii="Arial" w:eastAsiaTheme="minorEastAsia" w:hAnsi="Arial" w:cs="Arial"/>
          <w:iCs/>
          <w:noProof/>
          <w:sz w:val="22"/>
          <w:szCs w:val="22"/>
        </w:rPr>
        <w:lastRenderedPageBreak/>
        <w:drawing>
          <wp:inline distT="0" distB="0" distL="0" distR="0" wp14:anchorId="5E3372BA" wp14:editId="76C51F0F">
            <wp:extent cx="4682837" cy="4682837"/>
            <wp:effectExtent l="0" t="0" r="3810" b="3810"/>
            <wp:docPr id="5" name="Grafik 5" descr="Ein Bild, das Ausguss,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Ausguss, blau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710074" cy="4710074"/>
                    </a:xfrm>
                    <a:prstGeom prst="rect">
                      <a:avLst/>
                    </a:prstGeom>
                  </pic:spPr>
                </pic:pic>
              </a:graphicData>
            </a:graphic>
          </wp:inline>
        </w:drawing>
      </w:r>
    </w:p>
    <w:p w14:paraId="3B983506" w14:textId="77777777" w:rsidR="00E074BF" w:rsidRPr="0054327D" w:rsidRDefault="00E074BF" w:rsidP="00E074BF">
      <w:pPr>
        <w:spacing w:before="120" w:after="120" w:line="360" w:lineRule="auto"/>
        <w:rPr>
          <w:rFonts w:ascii="Arial" w:eastAsiaTheme="minorEastAsia" w:hAnsi="Arial" w:cs="Arial"/>
          <w:iCs/>
          <w:sz w:val="22"/>
          <w:szCs w:val="22"/>
        </w:rPr>
      </w:pPr>
      <w:r w:rsidRPr="0054327D">
        <w:rPr>
          <w:rFonts w:ascii="Arial" w:eastAsiaTheme="minorEastAsia" w:hAnsi="Arial" w:cs="Arial"/>
          <w:iCs/>
          <w:sz w:val="22"/>
          <w:szCs w:val="22"/>
        </w:rPr>
        <w:t xml:space="preserve">Foto </w:t>
      </w:r>
      <w:r>
        <w:rPr>
          <w:rFonts w:ascii="Arial" w:eastAsiaTheme="minorEastAsia" w:hAnsi="Arial" w:cs="Arial"/>
          <w:iCs/>
          <w:sz w:val="22"/>
          <w:szCs w:val="22"/>
        </w:rPr>
        <w:t>2</w:t>
      </w:r>
      <w:r w:rsidRPr="0054327D">
        <w:rPr>
          <w:rFonts w:ascii="Arial" w:eastAsiaTheme="minorEastAsia" w:hAnsi="Arial" w:cs="Arial"/>
          <w:iCs/>
          <w:sz w:val="22"/>
          <w:szCs w:val="22"/>
        </w:rPr>
        <w:t>:</w:t>
      </w:r>
    </w:p>
    <w:p w14:paraId="5936E9CA" w14:textId="77777777" w:rsidR="00E074BF" w:rsidRPr="0054327D" w:rsidRDefault="00E074BF" w:rsidP="00E074BF">
      <w:pPr>
        <w:spacing w:before="120" w:after="120" w:line="360" w:lineRule="auto"/>
        <w:rPr>
          <w:rFonts w:ascii="Arial" w:eastAsiaTheme="minorEastAsia" w:hAnsi="Arial" w:cs="Arial"/>
          <w:iCs/>
          <w:sz w:val="22"/>
          <w:szCs w:val="22"/>
        </w:rPr>
      </w:pPr>
      <w:r w:rsidRPr="0054327D">
        <w:rPr>
          <w:rFonts w:ascii="Arial" w:eastAsiaTheme="minorEastAsia" w:hAnsi="Arial" w:cs="Arial"/>
          <w:iCs/>
          <w:sz w:val="22"/>
          <w:szCs w:val="22"/>
        </w:rPr>
        <w:t>Lagersysteme für Mammographie und Computertomographie sind vibrationsarm und erzeugen geringe Laufgeräusche</w:t>
      </w:r>
      <w:r>
        <w:rPr>
          <w:rFonts w:ascii="Arial" w:eastAsiaTheme="minorEastAsia" w:hAnsi="Arial" w:cs="Arial"/>
          <w:iCs/>
          <w:sz w:val="22"/>
          <w:szCs w:val="22"/>
        </w:rPr>
        <w:t xml:space="preserve">. </w:t>
      </w:r>
      <w:r w:rsidRPr="0054327D">
        <w:rPr>
          <w:rFonts w:ascii="Arial" w:eastAsiaTheme="minorEastAsia" w:hAnsi="Arial" w:cs="Arial"/>
          <w:iCs/>
          <w:sz w:val="22"/>
          <w:szCs w:val="22"/>
        </w:rPr>
        <w:t>Eine besondere Herausforderung sind Umgebungstemperaturen bis 550</w:t>
      </w:r>
      <w:r>
        <w:rPr>
          <w:rFonts w:ascii="Arial" w:eastAsiaTheme="minorEastAsia" w:hAnsi="Arial" w:cs="Arial"/>
          <w:iCs/>
          <w:sz w:val="22"/>
          <w:szCs w:val="22"/>
        </w:rPr>
        <w:t> </w:t>
      </w:r>
      <w:r w:rsidRPr="0054327D">
        <w:rPr>
          <w:rFonts w:ascii="Arial" w:eastAsiaTheme="minorEastAsia" w:hAnsi="Arial" w:cs="Arial"/>
          <w:iCs/>
          <w:sz w:val="22"/>
          <w:szCs w:val="22"/>
        </w:rPr>
        <w:t>°C (Foto: GMN)</w:t>
      </w:r>
    </w:p>
    <w:p w14:paraId="2AB3D695" w14:textId="77777777" w:rsidR="00E074BF" w:rsidRDefault="00E074BF" w:rsidP="00E074BF">
      <w:pPr>
        <w:spacing w:before="120" w:after="120" w:line="360" w:lineRule="auto"/>
        <w:rPr>
          <w:rFonts w:ascii="Arial" w:hAnsi="Arial" w:cs="Arial"/>
          <w:sz w:val="22"/>
          <w:szCs w:val="22"/>
        </w:rPr>
      </w:pPr>
    </w:p>
    <w:p w14:paraId="503BD0B2" w14:textId="77777777" w:rsidR="00E074BF" w:rsidRPr="00802EE2" w:rsidRDefault="00E074BF" w:rsidP="00E074BF">
      <w:pPr>
        <w:spacing w:before="120" w:after="120" w:line="360" w:lineRule="auto"/>
        <w:rPr>
          <w:rFonts w:ascii="Arial" w:eastAsiaTheme="minorEastAsia" w:hAnsi="Arial" w:cs="Arial"/>
          <w:iCs/>
          <w:sz w:val="22"/>
          <w:szCs w:val="22"/>
        </w:rPr>
      </w:pPr>
      <w:r>
        <w:rPr>
          <w:rFonts w:ascii="Arial" w:eastAsiaTheme="minorEastAsia" w:hAnsi="Arial" w:cs="Arial"/>
          <w:iCs/>
          <w:noProof/>
          <w:sz w:val="22"/>
          <w:szCs w:val="22"/>
        </w:rPr>
        <w:lastRenderedPageBreak/>
        <w:drawing>
          <wp:inline distT="0" distB="0" distL="0" distR="0" wp14:anchorId="03458C52" wp14:editId="1E24E1A9">
            <wp:extent cx="4682837" cy="4732880"/>
            <wp:effectExtent l="0" t="0" r="3810" b="4445"/>
            <wp:docPr id="7" name="Grafik 7" descr="Ein Bild, das Person, drinnen, Tisch, Tel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drinnen, Tisch, Teller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4713191" cy="4763559"/>
                    </a:xfrm>
                    <a:prstGeom prst="rect">
                      <a:avLst/>
                    </a:prstGeom>
                  </pic:spPr>
                </pic:pic>
              </a:graphicData>
            </a:graphic>
          </wp:inline>
        </w:drawing>
      </w:r>
    </w:p>
    <w:p w14:paraId="21C209D8" w14:textId="77777777" w:rsidR="00E074BF" w:rsidRPr="0054327D" w:rsidRDefault="00E074BF" w:rsidP="00E074BF">
      <w:pPr>
        <w:spacing w:before="120" w:after="120" w:line="360" w:lineRule="auto"/>
        <w:rPr>
          <w:rFonts w:ascii="Arial" w:eastAsiaTheme="minorEastAsia" w:hAnsi="Arial" w:cs="Arial"/>
          <w:iCs/>
          <w:sz w:val="22"/>
          <w:szCs w:val="22"/>
        </w:rPr>
      </w:pPr>
      <w:r w:rsidRPr="0054327D">
        <w:rPr>
          <w:rFonts w:ascii="Arial" w:eastAsiaTheme="minorEastAsia" w:hAnsi="Arial" w:cs="Arial"/>
          <w:iCs/>
          <w:sz w:val="22"/>
          <w:szCs w:val="22"/>
        </w:rPr>
        <w:t xml:space="preserve">Foto </w:t>
      </w:r>
      <w:r>
        <w:rPr>
          <w:rFonts w:ascii="Arial" w:eastAsiaTheme="minorEastAsia" w:hAnsi="Arial" w:cs="Arial"/>
          <w:iCs/>
          <w:sz w:val="22"/>
          <w:szCs w:val="22"/>
        </w:rPr>
        <w:t>3</w:t>
      </w:r>
      <w:r w:rsidRPr="0054327D">
        <w:rPr>
          <w:rFonts w:ascii="Arial" w:eastAsiaTheme="minorEastAsia" w:hAnsi="Arial" w:cs="Arial"/>
          <w:iCs/>
          <w:sz w:val="22"/>
          <w:szCs w:val="22"/>
        </w:rPr>
        <w:t xml:space="preserve">: </w:t>
      </w:r>
    </w:p>
    <w:p w14:paraId="2C005A65" w14:textId="77777777" w:rsidR="00E074BF" w:rsidRDefault="00E074BF" w:rsidP="00E074BF">
      <w:pPr>
        <w:spacing w:before="120" w:after="120" w:line="360" w:lineRule="auto"/>
        <w:rPr>
          <w:rFonts w:ascii="Arial" w:eastAsiaTheme="minorEastAsia" w:hAnsi="Arial" w:cs="Arial"/>
          <w:iCs/>
          <w:sz w:val="22"/>
          <w:szCs w:val="22"/>
        </w:rPr>
      </w:pPr>
      <w:r w:rsidRPr="0054327D">
        <w:rPr>
          <w:rFonts w:ascii="Arial" w:eastAsiaTheme="minorEastAsia" w:hAnsi="Arial" w:cs="Arial"/>
          <w:iCs/>
          <w:sz w:val="22"/>
          <w:szCs w:val="22"/>
        </w:rPr>
        <w:t>Bauteile für Vakuumanwendungen werden vor Ort plasmagereinigt (Foto: GMN)</w:t>
      </w:r>
    </w:p>
    <w:p w14:paraId="24988DA4" w14:textId="77777777" w:rsidR="00E074BF" w:rsidRDefault="00E074BF" w:rsidP="00E074BF">
      <w:pPr>
        <w:spacing w:before="120" w:after="120" w:line="360" w:lineRule="auto"/>
        <w:rPr>
          <w:rFonts w:ascii="Arial" w:eastAsiaTheme="minorEastAsia" w:hAnsi="Arial" w:cs="Arial"/>
          <w:iCs/>
          <w:sz w:val="22"/>
          <w:szCs w:val="22"/>
        </w:rPr>
      </w:pPr>
    </w:p>
    <w:p w14:paraId="0A4194C0" w14:textId="77777777" w:rsidR="00E609C8" w:rsidRDefault="00E074BF" w:rsidP="00E074BF">
      <w:pPr>
        <w:widowControl w:val="0"/>
        <w:autoSpaceDE w:val="0"/>
        <w:autoSpaceDN w:val="0"/>
        <w:adjustRightInd w:val="0"/>
        <w:spacing w:after="120" w:line="360" w:lineRule="auto"/>
        <w:rPr>
          <w:rFonts w:ascii="Arial" w:hAnsi="Arial" w:cs="Arial"/>
          <w:b/>
          <w:bCs/>
          <w:sz w:val="22"/>
          <w:szCs w:val="22"/>
        </w:rPr>
      </w:pPr>
      <w:r w:rsidRPr="00516382">
        <w:rPr>
          <w:rFonts w:ascii="Arial" w:hAnsi="Arial" w:cs="Arial"/>
          <w:b/>
          <w:bCs/>
          <w:sz w:val="22"/>
          <w:szCs w:val="22"/>
        </w:rPr>
        <w:t xml:space="preserve">Den Text der Pressemitteilung als Word-Dokument und die Bilder in Druckqualität können Sie außerdem herunterladen von der Seite </w:t>
      </w:r>
    </w:p>
    <w:p w14:paraId="0B7E81DB" w14:textId="04C740A5" w:rsidR="00E074BF" w:rsidRPr="008513F0" w:rsidRDefault="00E609C8" w:rsidP="00E074BF">
      <w:pPr>
        <w:widowControl w:val="0"/>
        <w:autoSpaceDE w:val="0"/>
        <w:autoSpaceDN w:val="0"/>
        <w:adjustRightInd w:val="0"/>
        <w:spacing w:after="120" w:line="360" w:lineRule="auto"/>
        <w:rPr>
          <w:rStyle w:val="Hyperlink"/>
          <w:rFonts w:ascii="Arial" w:hAnsi="Arial" w:cs="Arial"/>
          <w:b/>
          <w:bCs/>
          <w:color w:val="auto"/>
          <w:sz w:val="22"/>
          <w:szCs w:val="22"/>
          <w:u w:val="none"/>
        </w:rPr>
      </w:pPr>
      <w:hyperlink r:id="rId10" w:history="1">
        <w:r w:rsidRPr="00E609C8">
          <w:rPr>
            <w:rStyle w:val="Hyperlink"/>
            <w:rFonts w:ascii="Arial" w:hAnsi="Arial" w:cs="Arial"/>
            <w:b/>
            <w:bCs/>
            <w:sz w:val="22"/>
            <w:szCs w:val="22"/>
          </w:rPr>
          <w:t>https://www.auchkomm.com/aktuellepressetexte#PI_377</w:t>
        </w:r>
      </w:hyperlink>
      <w:r w:rsidR="00E074BF">
        <w:rPr>
          <w:rFonts w:ascii="Arial" w:hAnsi="Arial" w:cs="Arial"/>
          <w:b/>
          <w:bCs/>
          <w:sz w:val="22"/>
          <w:szCs w:val="22"/>
        </w:rPr>
        <w:t>.</w:t>
      </w:r>
    </w:p>
    <w:p w14:paraId="0F4867A8" w14:textId="77777777" w:rsidR="00E074BF" w:rsidRPr="00516382" w:rsidRDefault="00E074BF" w:rsidP="00E074BF">
      <w:pPr>
        <w:widowControl w:val="0"/>
        <w:autoSpaceDE w:val="0"/>
        <w:autoSpaceDN w:val="0"/>
        <w:adjustRightInd w:val="0"/>
        <w:spacing w:after="120" w:line="360" w:lineRule="auto"/>
        <w:rPr>
          <w:rFonts w:ascii="Arial" w:hAnsi="Arial" w:cs="Arial"/>
          <w:sz w:val="22"/>
          <w:szCs w:val="22"/>
        </w:rPr>
      </w:pPr>
    </w:p>
    <w:p w14:paraId="67BD5B3D" w14:textId="77777777" w:rsidR="00E074BF" w:rsidRPr="00516382" w:rsidRDefault="00E074BF" w:rsidP="00E074BF">
      <w:pPr>
        <w:pBdr>
          <w:top w:val="single" w:sz="4" w:space="1" w:color="auto"/>
        </w:pBdr>
        <w:spacing w:before="120" w:after="120" w:line="360" w:lineRule="auto"/>
        <w:outlineLvl w:val="0"/>
        <w:rPr>
          <w:rFonts w:ascii="Arial" w:hAnsi="Arial" w:cs="Arial"/>
          <w:b/>
          <w:sz w:val="22"/>
          <w:szCs w:val="22"/>
        </w:rPr>
      </w:pPr>
      <w:r w:rsidRPr="00516382">
        <w:rPr>
          <w:rFonts w:ascii="Arial" w:hAnsi="Arial" w:cs="Arial"/>
          <w:b/>
          <w:sz w:val="22"/>
          <w:szCs w:val="22"/>
        </w:rPr>
        <w:t>Ansprechpartner:</w:t>
      </w:r>
      <w:r>
        <w:rPr>
          <w:rFonts w:ascii="Arial" w:hAnsi="Arial" w:cs="Arial"/>
          <w:b/>
          <w:sz w:val="22"/>
          <w:szCs w:val="22"/>
        </w:rPr>
        <w:t xml:space="preserve"> </w:t>
      </w:r>
    </w:p>
    <w:p w14:paraId="666230BD" w14:textId="77777777" w:rsidR="00E074BF" w:rsidRPr="000E6599" w:rsidRDefault="00E074BF" w:rsidP="00E074BF">
      <w:pPr>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Rainer Förster, </w:t>
      </w:r>
      <w:r w:rsidRPr="006A1D90">
        <w:rPr>
          <w:rFonts w:ascii="Arial" w:hAnsi="Arial" w:cs="Arial"/>
          <w:sz w:val="22"/>
          <w:szCs w:val="22"/>
        </w:rPr>
        <w:t>Messe &amp; Medien</w:t>
      </w:r>
      <w:r w:rsidRPr="000E6599">
        <w:rPr>
          <w:rFonts w:ascii="Arial" w:hAnsi="Arial" w:cs="Arial"/>
          <w:sz w:val="22"/>
          <w:szCs w:val="22"/>
        </w:rPr>
        <w:t xml:space="preserve">, Tel.: 0911 5691-332, E-Mail: </w:t>
      </w:r>
      <w:hyperlink r:id="rId11" w:history="1">
        <w:r w:rsidRPr="000E6599">
          <w:rPr>
            <w:rStyle w:val="Hyperlink"/>
            <w:rFonts w:ascii="Arial" w:hAnsi="Arial" w:cs="Arial"/>
            <w:sz w:val="22"/>
            <w:szCs w:val="22"/>
          </w:rPr>
          <w:t>r.foerster@gmn.de</w:t>
        </w:r>
      </w:hyperlink>
      <w:r w:rsidRPr="00335A8F">
        <w:rPr>
          <w:rFonts w:ascii="Arial" w:hAnsi="Arial" w:cs="Arial"/>
          <w:sz w:val="22"/>
          <w:szCs w:val="22"/>
        </w:rPr>
        <w:t>.</w:t>
      </w:r>
    </w:p>
    <w:p w14:paraId="5FF4ACFB" w14:textId="77777777" w:rsidR="00E074BF" w:rsidRPr="00862191" w:rsidRDefault="00E074BF" w:rsidP="00E074BF">
      <w:pPr>
        <w:spacing w:before="120"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Pr>
          <w:rFonts w:ascii="Arial" w:hAnsi="Arial" w:cs="Arial"/>
          <w:b/>
          <w:sz w:val="22"/>
          <w:szCs w:val="22"/>
        </w:rPr>
        <w:t xml:space="preserve"> zu</w:t>
      </w:r>
      <w:r w:rsidRPr="00862191">
        <w:rPr>
          <w:rFonts w:ascii="Arial" w:hAnsi="Arial" w:cs="Arial"/>
          <w:b/>
          <w:sz w:val="22"/>
          <w:szCs w:val="22"/>
        </w:rPr>
        <w:t xml:space="preserve"> GMN</w:t>
      </w:r>
      <w:r w:rsidRPr="00862191">
        <w:rPr>
          <w:rFonts w:ascii="Arial" w:hAnsi="Arial" w:cs="Arial"/>
          <w:sz w:val="22"/>
          <w:szCs w:val="22"/>
        </w:rPr>
        <w:t xml:space="preserve"> finden Sie unter </w:t>
      </w:r>
      <w:hyperlink r:id="rId12" w:history="1">
        <w:r w:rsidRPr="00E35572">
          <w:rPr>
            <w:rStyle w:val="Hyperlink"/>
            <w:rFonts w:ascii="Arial" w:hAnsi="Arial" w:cs="Arial"/>
            <w:sz w:val="22"/>
            <w:szCs w:val="22"/>
          </w:rPr>
          <w:t>www.gmn.de</w:t>
        </w:r>
      </w:hyperlink>
      <w:r>
        <w:rPr>
          <w:rStyle w:val="Hyperlink"/>
          <w:rFonts w:ascii="Arial" w:hAnsi="Arial" w:cs="Arial"/>
          <w:color w:val="auto"/>
          <w:sz w:val="22"/>
          <w:szCs w:val="22"/>
        </w:rPr>
        <w:t>.</w:t>
      </w:r>
    </w:p>
    <w:p w14:paraId="489D0FB8" w14:textId="77777777" w:rsidR="00E074BF" w:rsidRPr="00516382" w:rsidRDefault="00E074BF" w:rsidP="00E074BF">
      <w:pPr>
        <w:spacing w:before="120" w:after="120" w:line="360" w:lineRule="auto"/>
        <w:outlineLvl w:val="0"/>
        <w:rPr>
          <w:rFonts w:ascii="Arial" w:hAnsi="Arial" w:cs="Arial"/>
          <w:b/>
          <w:sz w:val="22"/>
          <w:szCs w:val="22"/>
        </w:rPr>
      </w:pPr>
      <w:r w:rsidRPr="00516382">
        <w:rPr>
          <w:rFonts w:ascii="Arial" w:hAnsi="Arial" w:cs="Arial"/>
          <w:b/>
          <w:sz w:val="22"/>
          <w:szCs w:val="22"/>
        </w:rPr>
        <w:t>Belegexemplar erbeten:</w:t>
      </w:r>
    </w:p>
    <w:p w14:paraId="4C70ED52" w14:textId="77777777" w:rsidR="00E074BF" w:rsidRPr="00516382" w:rsidRDefault="00E074BF" w:rsidP="00E074BF">
      <w:pPr>
        <w:spacing w:before="120" w:after="120" w:line="360" w:lineRule="auto"/>
        <w:rPr>
          <w:rFonts w:ascii="Arial" w:hAnsi="Arial" w:cs="Arial"/>
          <w:sz w:val="22"/>
          <w:szCs w:val="22"/>
        </w:rPr>
      </w:pPr>
      <w:r w:rsidRPr="00516382">
        <w:rPr>
          <w:rFonts w:ascii="Arial" w:hAnsi="Arial" w:cs="Arial"/>
          <w:sz w:val="22"/>
          <w:szCs w:val="22"/>
        </w:rPr>
        <w:t xml:space="preserve">auchkomm Unternehmenskommunikation, F. Stephan Auch, </w:t>
      </w:r>
      <w:r>
        <w:rPr>
          <w:rFonts w:ascii="Arial" w:hAnsi="Arial" w:cs="Arial"/>
          <w:sz w:val="22"/>
          <w:szCs w:val="22"/>
        </w:rPr>
        <w:t>Hoch</w:t>
      </w:r>
      <w:r w:rsidRPr="00516382">
        <w:rPr>
          <w:rFonts w:ascii="Arial" w:hAnsi="Arial" w:cs="Arial"/>
          <w:sz w:val="22"/>
          <w:szCs w:val="22"/>
        </w:rPr>
        <w:t>str</w:t>
      </w:r>
      <w:r>
        <w:rPr>
          <w:rFonts w:ascii="Arial" w:hAnsi="Arial" w:cs="Arial"/>
          <w:sz w:val="22"/>
          <w:szCs w:val="22"/>
        </w:rPr>
        <w:t>aße</w:t>
      </w:r>
      <w:r w:rsidRPr="00516382">
        <w:rPr>
          <w:rFonts w:ascii="Arial" w:hAnsi="Arial" w:cs="Arial"/>
          <w:sz w:val="22"/>
          <w:szCs w:val="22"/>
        </w:rPr>
        <w:t xml:space="preserve"> 1</w:t>
      </w:r>
      <w:r>
        <w:rPr>
          <w:rFonts w:ascii="Arial" w:hAnsi="Arial" w:cs="Arial"/>
          <w:sz w:val="22"/>
          <w:szCs w:val="22"/>
        </w:rPr>
        <w:t>1</w:t>
      </w:r>
      <w:r w:rsidRPr="00516382">
        <w:rPr>
          <w:rFonts w:ascii="Arial" w:hAnsi="Arial" w:cs="Arial"/>
          <w:sz w:val="22"/>
          <w:szCs w:val="22"/>
        </w:rPr>
        <w:t xml:space="preserve">, </w:t>
      </w:r>
      <w:r>
        <w:rPr>
          <w:rFonts w:ascii="Arial" w:hAnsi="Arial" w:cs="Arial"/>
          <w:sz w:val="22"/>
          <w:szCs w:val="22"/>
        </w:rPr>
        <w:t>D-</w:t>
      </w:r>
      <w:r w:rsidRPr="00516382">
        <w:rPr>
          <w:rFonts w:ascii="Arial" w:hAnsi="Arial" w:cs="Arial"/>
          <w:sz w:val="22"/>
          <w:szCs w:val="22"/>
        </w:rPr>
        <w:t>9042</w:t>
      </w:r>
      <w:r>
        <w:rPr>
          <w:rFonts w:ascii="Arial" w:hAnsi="Arial" w:cs="Arial"/>
          <w:sz w:val="22"/>
          <w:szCs w:val="22"/>
        </w:rPr>
        <w:t>9</w:t>
      </w:r>
      <w:r w:rsidRPr="00516382">
        <w:rPr>
          <w:rFonts w:ascii="Arial" w:hAnsi="Arial" w:cs="Arial"/>
          <w:sz w:val="22"/>
          <w:szCs w:val="22"/>
        </w:rPr>
        <w:t xml:space="preserve"> Nürnberg</w:t>
      </w:r>
      <w:r>
        <w:rPr>
          <w:rFonts w:ascii="Arial" w:hAnsi="Arial" w:cs="Arial"/>
          <w:sz w:val="22"/>
          <w:szCs w:val="22"/>
        </w:rPr>
        <w:t xml:space="preserve">, </w:t>
      </w:r>
      <w:hyperlink r:id="rId13" w:history="1">
        <w:r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4" w:history="1">
        <w:r w:rsidRPr="00516382">
          <w:rPr>
            <w:rStyle w:val="Hyperlink"/>
            <w:rFonts w:ascii="Arial" w:hAnsi="Arial" w:cs="Arial"/>
            <w:sz w:val="22"/>
            <w:szCs w:val="22"/>
          </w:rPr>
          <w:t>www.auchkomm.de</w:t>
        </w:r>
      </w:hyperlink>
      <w:r w:rsidRPr="00335A8F">
        <w:rPr>
          <w:rFonts w:ascii="Arial" w:hAnsi="Arial" w:cs="Arial"/>
          <w:sz w:val="22"/>
          <w:szCs w:val="22"/>
        </w:rPr>
        <w:t>.</w:t>
      </w:r>
    </w:p>
    <w:p w14:paraId="46EF0EA8" w14:textId="1F1D642A" w:rsidR="007F2807" w:rsidRPr="00516382" w:rsidRDefault="007F2807" w:rsidP="002B1D41">
      <w:pPr>
        <w:spacing w:before="120" w:after="120" w:line="360" w:lineRule="auto"/>
        <w:rPr>
          <w:rFonts w:ascii="Arial" w:hAnsi="Arial" w:cs="Arial"/>
          <w:sz w:val="22"/>
          <w:szCs w:val="22"/>
        </w:rPr>
      </w:pPr>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8"/>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9"/>
  </w:num>
  <w:num w:numId="8">
    <w:abstractNumId w:val="0"/>
  </w:num>
  <w:num w:numId="9">
    <w:abstractNumId w:val="7"/>
  </w:num>
  <w:num w:numId="10">
    <w:abstractNumId w:val="5"/>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A30"/>
    <w:rsid w:val="000026DB"/>
    <w:rsid w:val="000049B3"/>
    <w:rsid w:val="00011799"/>
    <w:rsid w:val="00017204"/>
    <w:rsid w:val="000303DB"/>
    <w:rsid w:val="00035753"/>
    <w:rsid w:val="0003737C"/>
    <w:rsid w:val="000440C6"/>
    <w:rsid w:val="00044E1F"/>
    <w:rsid w:val="00046CFF"/>
    <w:rsid w:val="000562AB"/>
    <w:rsid w:val="00060DC8"/>
    <w:rsid w:val="0006447F"/>
    <w:rsid w:val="00077043"/>
    <w:rsid w:val="000846A4"/>
    <w:rsid w:val="0008641F"/>
    <w:rsid w:val="00086C71"/>
    <w:rsid w:val="00087E6E"/>
    <w:rsid w:val="00092E0E"/>
    <w:rsid w:val="00096A9B"/>
    <w:rsid w:val="000B4733"/>
    <w:rsid w:val="000B78E7"/>
    <w:rsid w:val="000C5050"/>
    <w:rsid w:val="000D6348"/>
    <w:rsid w:val="000E6599"/>
    <w:rsid w:val="000F60E9"/>
    <w:rsid w:val="00102233"/>
    <w:rsid w:val="00104909"/>
    <w:rsid w:val="001060CE"/>
    <w:rsid w:val="00112769"/>
    <w:rsid w:val="00115CF7"/>
    <w:rsid w:val="00116D58"/>
    <w:rsid w:val="001317BE"/>
    <w:rsid w:val="00141CC1"/>
    <w:rsid w:val="00147677"/>
    <w:rsid w:val="0014794C"/>
    <w:rsid w:val="00177A65"/>
    <w:rsid w:val="00180182"/>
    <w:rsid w:val="00186C41"/>
    <w:rsid w:val="0018716E"/>
    <w:rsid w:val="0019347F"/>
    <w:rsid w:val="00194C57"/>
    <w:rsid w:val="00195C28"/>
    <w:rsid w:val="001B1E89"/>
    <w:rsid w:val="001B5823"/>
    <w:rsid w:val="001C61EC"/>
    <w:rsid w:val="001D1C6E"/>
    <w:rsid w:val="001D25DE"/>
    <w:rsid w:val="0023277C"/>
    <w:rsid w:val="0023466D"/>
    <w:rsid w:val="0023756C"/>
    <w:rsid w:val="002376E3"/>
    <w:rsid w:val="00240153"/>
    <w:rsid w:val="00246753"/>
    <w:rsid w:val="002641BB"/>
    <w:rsid w:val="00264C13"/>
    <w:rsid w:val="00265FBE"/>
    <w:rsid w:val="002718CD"/>
    <w:rsid w:val="00274157"/>
    <w:rsid w:val="00274DD7"/>
    <w:rsid w:val="002843B4"/>
    <w:rsid w:val="002933AE"/>
    <w:rsid w:val="00293786"/>
    <w:rsid w:val="002947A6"/>
    <w:rsid w:val="002A11DE"/>
    <w:rsid w:val="002B1D41"/>
    <w:rsid w:val="002B6405"/>
    <w:rsid w:val="002B745A"/>
    <w:rsid w:val="002B7C0E"/>
    <w:rsid w:val="002C1D6E"/>
    <w:rsid w:val="002D0DE8"/>
    <w:rsid w:val="002D2DF6"/>
    <w:rsid w:val="002D7138"/>
    <w:rsid w:val="002E04B5"/>
    <w:rsid w:val="002F007A"/>
    <w:rsid w:val="002F5BCF"/>
    <w:rsid w:val="00302ECB"/>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A2CEA"/>
    <w:rsid w:val="003B2D4F"/>
    <w:rsid w:val="003B6E58"/>
    <w:rsid w:val="003B72D2"/>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337B"/>
    <w:rsid w:val="004761F5"/>
    <w:rsid w:val="00481A6C"/>
    <w:rsid w:val="00493B8E"/>
    <w:rsid w:val="00497946"/>
    <w:rsid w:val="004A25D6"/>
    <w:rsid w:val="004A6B9D"/>
    <w:rsid w:val="004B4478"/>
    <w:rsid w:val="004B4F7C"/>
    <w:rsid w:val="004C377F"/>
    <w:rsid w:val="004C77D6"/>
    <w:rsid w:val="004D3334"/>
    <w:rsid w:val="005025FA"/>
    <w:rsid w:val="00511A01"/>
    <w:rsid w:val="00516382"/>
    <w:rsid w:val="00524208"/>
    <w:rsid w:val="0052420A"/>
    <w:rsid w:val="00547071"/>
    <w:rsid w:val="00550DD1"/>
    <w:rsid w:val="00556EFD"/>
    <w:rsid w:val="005572BB"/>
    <w:rsid w:val="00565FB0"/>
    <w:rsid w:val="005736A1"/>
    <w:rsid w:val="005744AB"/>
    <w:rsid w:val="00580E42"/>
    <w:rsid w:val="005869AF"/>
    <w:rsid w:val="00590A5E"/>
    <w:rsid w:val="00592DBF"/>
    <w:rsid w:val="005A3580"/>
    <w:rsid w:val="005A5CBC"/>
    <w:rsid w:val="005B3E91"/>
    <w:rsid w:val="005B5DC1"/>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12DE0"/>
    <w:rsid w:val="006139A0"/>
    <w:rsid w:val="006360E6"/>
    <w:rsid w:val="00636F74"/>
    <w:rsid w:val="00641925"/>
    <w:rsid w:val="006514F3"/>
    <w:rsid w:val="00655139"/>
    <w:rsid w:val="00656B64"/>
    <w:rsid w:val="006732B4"/>
    <w:rsid w:val="0067604B"/>
    <w:rsid w:val="00676B17"/>
    <w:rsid w:val="006834A9"/>
    <w:rsid w:val="00693A6D"/>
    <w:rsid w:val="006A1D90"/>
    <w:rsid w:val="006B21A4"/>
    <w:rsid w:val="006C1EAC"/>
    <w:rsid w:val="006C6BEF"/>
    <w:rsid w:val="006D27E9"/>
    <w:rsid w:val="006D299D"/>
    <w:rsid w:val="006D46AF"/>
    <w:rsid w:val="006D4912"/>
    <w:rsid w:val="006E4A9C"/>
    <w:rsid w:val="006E5E6E"/>
    <w:rsid w:val="006F6E1A"/>
    <w:rsid w:val="00702EBB"/>
    <w:rsid w:val="00705ED2"/>
    <w:rsid w:val="007130BA"/>
    <w:rsid w:val="00714726"/>
    <w:rsid w:val="00715D92"/>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92746"/>
    <w:rsid w:val="00794A30"/>
    <w:rsid w:val="007A38FA"/>
    <w:rsid w:val="007A5DD3"/>
    <w:rsid w:val="007B3395"/>
    <w:rsid w:val="007B5DDC"/>
    <w:rsid w:val="007C14E7"/>
    <w:rsid w:val="007C29FE"/>
    <w:rsid w:val="007C2B76"/>
    <w:rsid w:val="007C51D9"/>
    <w:rsid w:val="007C5B33"/>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B0612"/>
    <w:rsid w:val="008B356A"/>
    <w:rsid w:val="008B37B3"/>
    <w:rsid w:val="008B4F09"/>
    <w:rsid w:val="008B6A5D"/>
    <w:rsid w:val="008B6BBE"/>
    <w:rsid w:val="008B7B51"/>
    <w:rsid w:val="008C2919"/>
    <w:rsid w:val="008C32C0"/>
    <w:rsid w:val="008C5274"/>
    <w:rsid w:val="008D5E65"/>
    <w:rsid w:val="008E1882"/>
    <w:rsid w:val="0090248F"/>
    <w:rsid w:val="0090485A"/>
    <w:rsid w:val="009077D2"/>
    <w:rsid w:val="009135B2"/>
    <w:rsid w:val="00914D96"/>
    <w:rsid w:val="00915A61"/>
    <w:rsid w:val="0092414D"/>
    <w:rsid w:val="00930C22"/>
    <w:rsid w:val="0093685E"/>
    <w:rsid w:val="00940B72"/>
    <w:rsid w:val="00946293"/>
    <w:rsid w:val="00951FBD"/>
    <w:rsid w:val="00953F00"/>
    <w:rsid w:val="009753B5"/>
    <w:rsid w:val="009822C5"/>
    <w:rsid w:val="009835CC"/>
    <w:rsid w:val="00983EDF"/>
    <w:rsid w:val="00992524"/>
    <w:rsid w:val="009A1810"/>
    <w:rsid w:val="009A51C0"/>
    <w:rsid w:val="009A609A"/>
    <w:rsid w:val="009B1C23"/>
    <w:rsid w:val="009B3A6E"/>
    <w:rsid w:val="009C5DFB"/>
    <w:rsid w:val="009D5AF3"/>
    <w:rsid w:val="009E2724"/>
    <w:rsid w:val="009E52F1"/>
    <w:rsid w:val="009F7E4C"/>
    <w:rsid w:val="00A00DA7"/>
    <w:rsid w:val="00A01829"/>
    <w:rsid w:val="00A04820"/>
    <w:rsid w:val="00A115A9"/>
    <w:rsid w:val="00A2232E"/>
    <w:rsid w:val="00A369CD"/>
    <w:rsid w:val="00A41472"/>
    <w:rsid w:val="00A43BD2"/>
    <w:rsid w:val="00A4730A"/>
    <w:rsid w:val="00A66576"/>
    <w:rsid w:val="00A672A9"/>
    <w:rsid w:val="00A85DE4"/>
    <w:rsid w:val="00A93751"/>
    <w:rsid w:val="00A94EC9"/>
    <w:rsid w:val="00A956DE"/>
    <w:rsid w:val="00AD0C21"/>
    <w:rsid w:val="00AE6D0C"/>
    <w:rsid w:val="00AF0138"/>
    <w:rsid w:val="00AF199D"/>
    <w:rsid w:val="00AF2688"/>
    <w:rsid w:val="00AF472C"/>
    <w:rsid w:val="00AF4D84"/>
    <w:rsid w:val="00AF60BE"/>
    <w:rsid w:val="00B046F4"/>
    <w:rsid w:val="00B07F6C"/>
    <w:rsid w:val="00B07FBD"/>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B87"/>
    <w:rsid w:val="00B9643D"/>
    <w:rsid w:val="00B96F7C"/>
    <w:rsid w:val="00BC43FE"/>
    <w:rsid w:val="00BC5EAA"/>
    <w:rsid w:val="00BD14FC"/>
    <w:rsid w:val="00BE0400"/>
    <w:rsid w:val="00BF23DD"/>
    <w:rsid w:val="00BF675E"/>
    <w:rsid w:val="00C0084D"/>
    <w:rsid w:val="00C1217F"/>
    <w:rsid w:val="00C12D86"/>
    <w:rsid w:val="00C13463"/>
    <w:rsid w:val="00C147F0"/>
    <w:rsid w:val="00C153C3"/>
    <w:rsid w:val="00C308BD"/>
    <w:rsid w:val="00C33B90"/>
    <w:rsid w:val="00C42425"/>
    <w:rsid w:val="00C4292E"/>
    <w:rsid w:val="00C45EF1"/>
    <w:rsid w:val="00C46F98"/>
    <w:rsid w:val="00C50177"/>
    <w:rsid w:val="00C64D80"/>
    <w:rsid w:val="00C71EF5"/>
    <w:rsid w:val="00C72ED1"/>
    <w:rsid w:val="00C76F0E"/>
    <w:rsid w:val="00C857CC"/>
    <w:rsid w:val="00CA4CAB"/>
    <w:rsid w:val="00CA4CFA"/>
    <w:rsid w:val="00CA51F8"/>
    <w:rsid w:val="00CB1228"/>
    <w:rsid w:val="00CC19ED"/>
    <w:rsid w:val="00CD2C35"/>
    <w:rsid w:val="00CD51D7"/>
    <w:rsid w:val="00CF021E"/>
    <w:rsid w:val="00D002B4"/>
    <w:rsid w:val="00D04737"/>
    <w:rsid w:val="00D114FD"/>
    <w:rsid w:val="00D13833"/>
    <w:rsid w:val="00D13E01"/>
    <w:rsid w:val="00D159F8"/>
    <w:rsid w:val="00D16028"/>
    <w:rsid w:val="00D17238"/>
    <w:rsid w:val="00D4037E"/>
    <w:rsid w:val="00D47ADC"/>
    <w:rsid w:val="00D47CB5"/>
    <w:rsid w:val="00D6112C"/>
    <w:rsid w:val="00D61A4C"/>
    <w:rsid w:val="00D620B3"/>
    <w:rsid w:val="00D625A5"/>
    <w:rsid w:val="00D6612A"/>
    <w:rsid w:val="00D72C2C"/>
    <w:rsid w:val="00D73311"/>
    <w:rsid w:val="00D73A3C"/>
    <w:rsid w:val="00D752E5"/>
    <w:rsid w:val="00D7634E"/>
    <w:rsid w:val="00D802DA"/>
    <w:rsid w:val="00D80AD6"/>
    <w:rsid w:val="00DA695E"/>
    <w:rsid w:val="00DA6D32"/>
    <w:rsid w:val="00DC39B9"/>
    <w:rsid w:val="00DE2DE5"/>
    <w:rsid w:val="00DF16A0"/>
    <w:rsid w:val="00DF1A75"/>
    <w:rsid w:val="00DF46CE"/>
    <w:rsid w:val="00DF4C7A"/>
    <w:rsid w:val="00E04874"/>
    <w:rsid w:val="00E05FF8"/>
    <w:rsid w:val="00E06A28"/>
    <w:rsid w:val="00E074BF"/>
    <w:rsid w:val="00E13063"/>
    <w:rsid w:val="00E16C74"/>
    <w:rsid w:val="00E22D40"/>
    <w:rsid w:val="00E33B46"/>
    <w:rsid w:val="00E3411B"/>
    <w:rsid w:val="00E4166E"/>
    <w:rsid w:val="00E442B5"/>
    <w:rsid w:val="00E46139"/>
    <w:rsid w:val="00E609C8"/>
    <w:rsid w:val="00E6284C"/>
    <w:rsid w:val="00E64FC6"/>
    <w:rsid w:val="00E659D1"/>
    <w:rsid w:val="00E70DB5"/>
    <w:rsid w:val="00E73E48"/>
    <w:rsid w:val="00E82F76"/>
    <w:rsid w:val="00E84816"/>
    <w:rsid w:val="00E86C93"/>
    <w:rsid w:val="00E90467"/>
    <w:rsid w:val="00E929AA"/>
    <w:rsid w:val="00EB1D0C"/>
    <w:rsid w:val="00EB65FD"/>
    <w:rsid w:val="00EB6D0F"/>
    <w:rsid w:val="00EB77A4"/>
    <w:rsid w:val="00EE136A"/>
    <w:rsid w:val="00EE4074"/>
    <w:rsid w:val="00EF4F44"/>
    <w:rsid w:val="00F01CC5"/>
    <w:rsid w:val="00F060DB"/>
    <w:rsid w:val="00F1269A"/>
    <w:rsid w:val="00F15205"/>
    <w:rsid w:val="00F2076D"/>
    <w:rsid w:val="00F21CC8"/>
    <w:rsid w:val="00F355E9"/>
    <w:rsid w:val="00F359E9"/>
    <w:rsid w:val="00F435A7"/>
    <w:rsid w:val="00F448C0"/>
    <w:rsid w:val="00F458EC"/>
    <w:rsid w:val="00F50D37"/>
    <w:rsid w:val="00F51D68"/>
    <w:rsid w:val="00F51E91"/>
    <w:rsid w:val="00F551BD"/>
    <w:rsid w:val="00F61868"/>
    <w:rsid w:val="00F65116"/>
    <w:rsid w:val="00F67484"/>
    <w:rsid w:val="00F80A22"/>
    <w:rsid w:val="00F82185"/>
    <w:rsid w:val="00F85504"/>
    <w:rsid w:val="00F86621"/>
    <w:rsid w:val="00FA3DF9"/>
    <w:rsid w:val="00FB4BE5"/>
    <w:rsid w:val="00FB7A44"/>
    <w:rsid w:val="00FC44C6"/>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3B2"/>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gm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mailto:r.foerster@gm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377"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845</Words>
  <Characters>5324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2019-05-28T10:23:00Z</cp:lastPrinted>
  <dcterms:created xsi:type="dcterms:W3CDTF">2020-09-29T07:34:00Z</dcterms:created>
  <dcterms:modified xsi:type="dcterms:W3CDTF">2020-09-29T07:34:00Z</dcterms:modified>
</cp:coreProperties>
</file>