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57BFA" w14:textId="77777777" w:rsidR="00A115A9" w:rsidRPr="000E6599" w:rsidRDefault="00794A30"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Default="00794A30" w:rsidP="00D16028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60A4129C" w14:textId="54B81E2E" w:rsidR="00D82748" w:rsidRPr="00D82748" w:rsidRDefault="00D82748" w:rsidP="00D1602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4ACD620" w14:textId="20D53C64" w:rsidR="00DA695E" w:rsidRPr="000E6599" w:rsidRDefault="00E929AA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 xml:space="preserve">GMN </w:t>
      </w:r>
      <w:r w:rsidR="0018716E">
        <w:rPr>
          <w:rFonts w:ascii="Arial" w:hAnsi="Arial" w:cs="Arial"/>
          <w:b/>
          <w:sz w:val="22"/>
          <w:szCs w:val="22"/>
        </w:rPr>
        <w:t>auf der AMB</w:t>
      </w:r>
      <w:r w:rsidR="00860C4E">
        <w:rPr>
          <w:rFonts w:ascii="Arial" w:hAnsi="Arial" w:cs="Arial"/>
          <w:b/>
          <w:sz w:val="22"/>
          <w:szCs w:val="22"/>
        </w:rPr>
        <w:t xml:space="preserve">: </w:t>
      </w:r>
      <w:r w:rsidR="00D402A0">
        <w:rPr>
          <w:rFonts w:ascii="Arial" w:hAnsi="Arial" w:cs="Arial"/>
          <w:b/>
          <w:sz w:val="22"/>
          <w:szCs w:val="22"/>
        </w:rPr>
        <w:t xml:space="preserve">neue </w:t>
      </w:r>
      <w:r w:rsidR="00556EFD">
        <w:rPr>
          <w:rFonts w:ascii="Arial" w:hAnsi="Arial" w:cs="Arial"/>
          <w:b/>
          <w:sz w:val="22"/>
          <w:szCs w:val="22"/>
        </w:rPr>
        <w:t>hochproduktive</w:t>
      </w:r>
      <w:r w:rsidR="0018716E">
        <w:rPr>
          <w:rFonts w:ascii="Arial" w:hAnsi="Arial" w:cs="Arial"/>
          <w:b/>
          <w:sz w:val="22"/>
          <w:szCs w:val="22"/>
        </w:rPr>
        <w:t xml:space="preserve"> Frässpindel für die </w:t>
      </w:r>
      <w:r w:rsidR="00D825BC">
        <w:rPr>
          <w:rFonts w:ascii="Arial" w:hAnsi="Arial" w:cs="Arial"/>
          <w:b/>
          <w:sz w:val="22"/>
          <w:szCs w:val="22"/>
        </w:rPr>
        <w:t>Volumenzerspanung von Alu-</w:t>
      </w:r>
      <w:r w:rsidR="00556EFD">
        <w:rPr>
          <w:rFonts w:ascii="Arial" w:hAnsi="Arial" w:cs="Arial"/>
          <w:b/>
          <w:sz w:val="22"/>
          <w:szCs w:val="22"/>
        </w:rPr>
        <w:t xml:space="preserve">Integralbauteilen </w:t>
      </w:r>
    </w:p>
    <w:p w14:paraId="1B03D220" w14:textId="490B2036" w:rsidR="00E929AA" w:rsidRPr="00FA3DF9" w:rsidRDefault="005E5BAA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Mehr Effizienz dank </w:t>
      </w:r>
      <w:r w:rsidR="00D825BC">
        <w:rPr>
          <w:rFonts w:ascii="Arial" w:hAnsi="Arial" w:cs="Arial"/>
          <w:b/>
          <w:sz w:val="22"/>
          <w:szCs w:val="22"/>
        </w:rPr>
        <w:t>25% mehr</w:t>
      </w:r>
      <w:r w:rsidR="002843B4">
        <w:rPr>
          <w:rFonts w:ascii="Arial" w:hAnsi="Arial" w:cs="Arial"/>
          <w:b/>
          <w:sz w:val="22"/>
          <w:szCs w:val="22"/>
        </w:rPr>
        <w:t xml:space="preserve"> Leistung und </w:t>
      </w:r>
      <w:r w:rsidR="00335A8F">
        <w:rPr>
          <w:rFonts w:ascii="Arial" w:hAnsi="Arial" w:cs="Arial"/>
          <w:b/>
          <w:sz w:val="22"/>
          <w:szCs w:val="22"/>
        </w:rPr>
        <w:t>h</w:t>
      </w:r>
      <w:r w:rsidR="00556EFD">
        <w:rPr>
          <w:rFonts w:ascii="Arial" w:hAnsi="Arial" w:cs="Arial"/>
          <w:b/>
          <w:sz w:val="22"/>
          <w:szCs w:val="22"/>
        </w:rPr>
        <w:t>ydroviskose</w:t>
      </w:r>
      <w:r>
        <w:rPr>
          <w:rFonts w:ascii="Arial" w:hAnsi="Arial" w:cs="Arial"/>
          <w:b/>
          <w:sz w:val="22"/>
          <w:szCs w:val="22"/>
        </w:rPr>
        <w:t>r</w:t>
      </w:r>
      <w:r w:rsidR="00335A8F">
        <w:rPr>
          <w:rFonts w:ascii="Arial" w:hAnsi="Arial" w:cs="Arial"/>
          <w:b/>
          <w:sz w:val="22"/>
          <w:szCs w:val="22"/>
        </w:rPr>
        <w:t xml:space="preserve"> Dämpfung</w:t>
      </w:r>
    </w:p>
    <w:p w14:paraId="3E2103A5" w14:textId="347C83CB" w:rsidR="00860C4E" w:rsidRPr="00C24722" w:rsidRDefault="00547071" w:rsidP="004A25D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2A3DF4">
        <w:rPr>
          <w:rFonts w:ascii="Arial" w:hAnsi="Arial" w:cs="Arial"/>
          <w:i/>
          <w:sz w:val="22"/>
          <w:szCs w:val="22"/>
        </w:rPr>
        <w:t>9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9D5AF3">
        <w:rPr>
          <w:rFonts w:ascii="Arial" w:hAnsi="Arial" w:cs="Arial"/>
          <w:i/>
          <w:sz w:val="22"/>
          <w:szCs w:val="22"/>
        </w:rPr>
        <w:t>Ju</w:t>
      </w:r>
      <w:r w:rsidR="00C24722">
        <w:rPr>
          <w:rFonts w:ascii="Arial" w:hAnsi="Arial" w:cs="Arial"/>
          <w:i/>
          <w:sz w:val="22"/>
          <w:szCs w:val="22"/>
        </w:rPr>
        <w:t>n</w:t>
      </w:r>
      <w:r w:rsidR="009D5AF3">
        <w:rPr>
          <w:rFonts w:ascii="Arial" w:hAnsi="Arial" w:cs="Arial"/>
          <w:i/>
          <w:sz w:val="22"/>
          <w:szCs w:val="22"/>
        </w:rPr>
        <w:t>i</w:t>
      </w:r>
      <w:r w:rsidR="00E6284C">
        <w:rPr>
          <w:rFonts w:ascii="Arial" w:hAnsi="Arial" w:cs="Arial"/>
          <w:i/>
          <w:sz w:val="22"/>
          <w:szCs w:val="22"/>
        </w:rPr>
        <w:t xml:space="preserve"> 2016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335A8F">
        <w:rPr>
          <w:rFonts w:ascii="Arial" w:hAnsi="Arial" w:cs="Arial"/>
          <w:sz w:val="22"/>
          <w:szCs w:val="22"/>
        </w:rPr>
        <w:t>Eine neue Generation lei</w:t>
      </w:r>
      <w:r w:rsidR="00556EFD">
        <w:rPr>
          <w:rFonts w:ascii="Arial" w:hAnsi="Arial" w:cs="Arial"/>
          <w:sz w:val="22"/>
          <w:szCs w:val="22"/>
        </w:rPr>
        <w:t xml:space="preserve">stungsstarker Frässpindeln für die </w:t>
      </w:r>
      <w:r w:rsidR="002B6405">
        <w:rPr>
          <w:rFonts w:ascii="Arial" w:hAnsi="Arial" w:cs="Arial"/>
          <w:sz w:val="22"/>
          <w:szCs w:val="22"/>
        </w:rPr>
        <w:t>h</w:t>
      </w:r>
      <w:r w:rsidR="000303DB">
        <w:rPr>
          <w:rFonts w:ascii="Arial" w:hAnsi="Arial" w:cs="Arial"/>
          <w:sz w:val="22"/>
          <w:szCs w:val="22"/>
        </w:rPr>
        <w:t>ochvolum</w:t>
      </w:r>
      <w:r w:rsidR="002B6405">
        <w:rPr>
          <w:rFonts w:ascii="Arial" w:hAnsi="Arial" w:cs="Arial"/>
          <w:sz w:val="22"/>
          <w:szCs w:val="22"/>
        </w:rPr>
        <w:t>inöse Aluminiumzerspanung</w:t>
      </w:r>
      <w:r w:rsidR="00556EFD">
        <w:rPr>
          <w:rFonts w:ascii="Arial" w:hAnsi="Arial" w:cs="Arial"/>
          <w:sz w:val="22"/>
          <w:szCs w:val="22"/>
        </w:rPr>
        <w:t xml:space="preserve"> stellt der Maschinenbauer GMN auf der </w:t>
      </w:r>
      <w:r w:rsidR="00853B3A">
        <w:rPr>
          <w:rFonts w:ascii="Arial" w:hAnsi="Arial" w:cs="Arial"/>
          <w:sz w:val="22"/>
          <w:szCs w:val="22"/>
        </w:rPr>
        <w:t xml:space="preserve">diesjährigen </w:t>
      </w:r>
      <w:r w:rsidR="00556EFD">
        <w:rPr>
          <w:rFonts w:ascii="Arial" w:hAnsi="Arial" w:cs="Arial"/>
          <w:sz w:val="22"/>
          <w:szCs w:val="22"/>
        </w:rPr>
        <w:t xml:space="preserve">AMB </w:t>
      </w:r>
      <w:r w:rsidR="00853B3A">
        <w:rPr>
          <w:rFonts w:ascii="Arial" w:hAnsi="Arial" w:cs="Arial"/>
          <w:sz w:val="22"/>
          <w:szCs w:val="22"/>
        </w:rPr>
        <w:t xml:space="preserve">in Stuttgart </w:t>
      </w:r>
      <w:r w:rsidR="00556EFD">
        <w:rPr>
          <w:rFonts w:ascii="Arial" w:hAnsi="Arial" w:cs="Arial"/>
          <w:sz w:val="22"/>
          <w:szCs w:val="22"/>
        </w:rPr>
        <w:t xml:space="preserve">vor. </w:t>
      </w:r>
      <w:r w:rsidR="002B6405">
        <w:rPr>
          <w:rFonts w:ascii="Arial" w:hAnsi="Arial" w:cs="Arial"/>
          <w:sz w:val="22"/>
          <w:szCs w:val="22"/>
        </w:rPr>
        <w:t>Mit de</w:t>
      </w:r>
      <w:r w:rsidR="00D402A0">
        <w:rPr>
          <w:rFonts w:ascii="Arial" w:hAnsi="Arial" w:cs="Arial"/>
          <w:sz w:val="22"/>
          <w:szCs w:val="22"/>
        </w:rPr>
        <w:t>r Neuheit</w:t>
      </w:r>
      <w:r w:rsidR="002B6405">
        <w:rPr>
          <w:rFonts w:ascii="Arial" w:hAnsi="Arial" w:cs="Arial"/>
          <w:sz w:val="22"/>
          <w:szCs w:val="22"/>
        </w:rPr>
        <w:t xml:space="preserve"> </w:t>
      </w:r>
      <w:r w:rsidR="00011B21">
        <w:rPr>
          <w:rFonts w:ascii="Arial" w:hAnsi="Arial" w:cs="Arial"/>
          <w:sz w:val="22"/>
          <w:szCs w:val="22"/>
        </w:rPr>
        <w:t>aus</w:t>
      </w:r>
      <w:r w:rsidR="002B6405">
        <w:rPr>
          <w:rFonts w:ascii="Arial" w:hAnsi="Arial" w:cs="Arial"/>
          <w:sz w:val="22"/>
          <w:szCs w:val="22"/>
        </w:rPr>
        <w:t xml:space="preserve"> </w:t>
      </w:r>
      <w:r w:rsidR="005E7688">
        <w:rPr>
          <w:rFonts w:ascii="Arial" w:hAnsi="Arial" w:cs="Arial"/>
          <w:sz w:val="22"/>
          <w:szCs w:val="22"/>
        </w:rPr>
        <w:t>der be</w:t>
      </w:r>
      <w:r w:rsidR="007173E6">
        <w:rPr>
          <w:rFonts w:ascii="Arial" w:hAnsi="Arial" w:cs="Arial"/>
          <w:sz w:val="22"/>
          <w:szCs w:val="22"/>
        </w:rPr>
        <w:t>liebten</w:t>
      </w:r>
      <w:r w:rsidR="005E7688">
        <w:rPr>
          <w:rFonts w:ascii="Arial" w:hAnsi="Arial" w:cs="Arial"/>
          <w:sz w:val="22"/>
          <w:szCs w:val="22"/>
        </w:rPr>
        <w:t xml:space="preserve"> </w:t>
      </w:r>
      <w:r w:rsidR="002B6405">
        <w:rPr>
          <w:rFonts w:ascii="Arial" w:hAnsi="Arial" w:cs="Arial"/>
          <w:sz w:val="22"/>
          <w:szCs w:val="22"/>
        </w:rPr>
        <w:t>HCS 230</w:t>
      </w:r>
      <w:r w:rsidR="00BD14FC">
        <w:rPr>
          <w:rFonts w:ascii="Arial" w:hAnsi="Arial" w:cs="Arial"/>
          <w:sz w:val="22"/>
          <w:szCs w:val="22"/>
        </w:rPr>
        <w:t xml:space="preserve">-Reihe </w:t>
      </w:r>
      <w:r w:rsidR="002B6405">
        <w:rPr>
          <w:rFonts w:ascii="Arial" w:hAnsi="Arial" w:cs="Arial"/>
          <w:sz w:val="22"/>
          <w:szCs w:val="22"/>
        </w:rPr>
        <w:t>lassen sich filigrane und komplexe Integralbauteile schneller und wirtschaftlicher fertigen</w:t>
      </w:r>
      <w:r w:rsidR="00FD547F">
        <w:rPr>
          <w:rFonts w:ascii="Arial" w:hAnsi="Arial" w:cs="Arial"/>
          <w:sz w:val="22"/>
          <w:szCs w:val="22"/>
        </w:rPr>
        <w:t>,</w:t>
      </w:r>
      <w:r w:rsidR="002B6405">
        <w:rPr>
          <w:rFonts w:ascii="Arial" w:hAnsi="Arial" w:cs="Arial"/>
          <w:sz w:val="22"/>
          <w:szCs w:val="22"/>
        </w:rPr>
        <w:t xml:space="preserve"> da</w:t>
      </w:r>
      <w:r w:rsidR="00DF1A75">
        <w:rPr>
          <w:rFonts w:ascii="Arial" w:hAnsi="Arial" w:cs="Arial"/>
          <w:sz w:val="22"/>
          <w:szCs w:val="22"/>
        </w:rPr>
        <w:t xml:space="preserve"> bei</w:t>
      </w:r>
      <w:r w:rsidR="00BD14FC">
        <w:rPr>
          <w:rFonts w:ascii="Arial" w:hAnsi="Arial" w:cs="Arial"/>
          <w:sz w:val="22"/>
          <w:szCs w:val="22"/>
        </w:rPr>
        <w:t xml:space="preserve"> </w:t>
      </w:r>
      <w:r w:rsidR="00C4742D">
        <w:rPr>
          <w:rFonts w:ascii="Arial" w:hAnsi="Arial" w:cs="Arial"/>
          <w:sz w:val="22"/>
          <w:szCs w:val="22"/>
        </w:rPr>
        <w:t xml:space="preserve">unveränderter Bauform die </w:t>
      </w:r>
      <w:r w:rsidR="00BD14FC">
        <w:rPr>
          <w:rFonts w:ascii="Arial" w:hAnsi="Arial" w:cs="Arial"/>
          <w:sz w:val="22"/>
          <w:szCs w:val="22"/>
        </w:rPr>
        <w:t xml:space="preserve">Leistung </w:t>
      </w:r>
      <w:r w:rsidR="00C4742D">
        <w:rPr>
          <w:rFonts w:ascii="Arial" w:hAnsi="Arial" w:cs="Arial"/>
          <w:sz w:val="22"/>
          <w:szCs w:val="22"/>
        </w:rPr>
        <w:t xml:space="preserve">um </w:t>
      </w:r>
      <w:r w:rsidR="00BD14FC">
        <w:rPr>
          <w:rFonts w:ascii="Arial" w:hAnsi="Arial" w:cs="Arial"/>
          <w:sz w:val="22"/>
          <w:szCs w:val="22"/>
        </w:rPr>
        <w:t xml:space="preserve">25 </w:t>
      </w:r>
      <w:r w:rsidR="00401B3A">
        <w:rPr>
          <w:rFonts w:ascii="Arial" w:hAnsi="Arial" w:cs="Arial"/>
          <w:sz w:val="22"/>
          <w:szCs w:val="22"/>
        </w:rPr>
        <w:t>%</w:t>
      </w:r>
      <w:r w:rsidR="00BD14FC">
        <w:rPr>
          <w:rFonts w:ascii="Arial" w:hAnsi="Arial" w:cs="Arial"/>
          <w:sz w:val="22"/>
          <w:szCs w:val="22"/>
        </w:rPr>
        <w:t xml:space="preserve"> </w:t>
      </w:r>
      <w:r w:rsidR="00CA70F7">
        <w:rPr>
          <w:rFonts w:ascii="Arial" w:hAnsi="Arial" w:cs="Arial"/>
          <w:sz w:val="22"/>
          <w:szCs w:val="22"/>
        </w:rPr>
        <w:t xml:space="preserve">verbessert </w:t>
      </w:r>
      <w:r w:rsidR="00C4742D">
        <w:rPr>
          <w:rFonts w:ascii="Arial" w:hAnsi="Arial" w:cs="Arial"/>
          <w:sz w:val="22"/>
          <w:szCs w:val="22"/>
        </w:rPr>
        <w:t>werden konnte</w:t>
      </w:r>
      <w:r w:rsidR="00BD14FC">
        <w:rPr>
          <w:rFonts w:ascii="Arial" w:hAnsi="Arial" w:cs="Arial"/>
          <w:sz w:val="22"/>
          <w:szCs w:val="22"/>
        </w:rPr>
        <w:t xml:space="preserve">. </w:t>
      </w:r>
      <w:r w:rsidR="008C2919">
        <w:rPr>
          <w:rFonts w:ascii="Arial" w:hAnsi="Arial" w:cs="Arial"/>
          <w:sz w:val="22"/>
          <w:szCs w:val="22"/>
        </w:rPr>
        <w:t xml:space="preserve">Außerdem </w:t>
      </w:r>
      <w:r w:rsidR="005E5BAA">
        <w:rPr>
          <w:rFonts w:ascii="Arial" w:hAnsi="Arial" w:cs="Arial"/>
          <w:sz w:val="22"/>
          <w:szCs w:val="22"/>
        </w:rPr>
        <w:t xml:space="preserve">hat GMN </w:t>
      </w:r>
      <w:r w:rsidR="00EF4F44">
        <w:rPr>
          <w:rFonts w:ascii="Arial" w:hAnsi="Arial" w:cs="Arial"/>
          <w:sz w:val="22"/>
          <w:szCs w:val="22"/>
        </w:rPr>
        <w:t xml:space="preserve">die </w:t>
      </w:r>
      <w:r w:rsidR="0023756C">
        <w:rPr>
          <w:rFonts w:ascii="Arial" w:hAnsi="Arial" w:cs="Arial"/>
          <w:sz w:val="22"/>
          <w:szCs w:val="22"/>
        </w:rPr>
        <w:t>neu</w:t>
      </w:r>
      <w:r w:rsidR="005E7688">
        <w:rPr>
          <w:rFonts w:ascii="Arial" w:hAnsi="Arial" w:cs="Arial"/>
          <w:sz w:val="22"/>
          <w:szCs w:val="22"/>
        </w:rPr>
        <w:t xml:space="preserve"> entwickelte</w:t>
      </w:r>
      <w:r w:rsidR="004A25D6">
        <w:rPr>
          <w:rFonts w:ascii="Arial" w:hAnsi="Arial" w:cs="Arial"/>
          <w:sz w:val="22"/>
          <w:szCs w:val="22"/>
        </w:rPr>
        <w:t xml:space="preserve"> </w:t>
      </w:r>
      <w:r w:rsidR="00EF4F44">
        <w:rPr>
          <w:rFonts w:ascii="Arial" w:hAnsi="Arial" w:cs="Arial"/>
          <w:sz w:val="22"/>
          <w:szCs w:val="22"/>
        </w:rPr>
        <w:t>Technologie der hydroviskosen Dämpfung</w:t>
      </w:r>
      <w:r w:rsidR="00B5277D">
        <w:rPr>
          <w:rFonts w:ascii="Arial" w:hAnsi="Arial" w:cs="Arial"/>
          <w:sz w:val="22"/>
          <w:szCs w:val="22"/>
        </w:rPr>
        <w:t xml:space="preserve"> integriert</w:t>
      </w:r>
      <w:r w:rsidR="00EF4F44">
        <w:rPr>
          <w:rFonts w:ascii="Arial" w:hAnsi="Arial" w:cs="Arial"/>
          <w:sz w:val="22"/>
          <w:szCs w:val="22"/>
        </w:rPr>
        <w:t xml:space="preserve">, </w:t>
      </w:r>
      <w:r w:rsidR="00C4742D">
        <w:rPr>
          <w:rFonts w:ascii="Arial" w:hAnsi="Arial" w:cs="Arial"/>
          <w:sz w:val="22"/>
          <w:szCs w:val="22"/>
        </w:rPr>
        <w:t xml:space="preserve">die </w:t>
      </w:r>
      <w:r w:rsidR="00EF4F44">
        <w:rPr>
          <w:rFonts w:ascii="Arial" w:hAnsi="Arial" w:cs="Arial"/>
          <w:sz w:val="22"/>
          <w:szCs w:val="22"/>
        </w:rPr>
        <w:t xml:space="preserve">Eigenschwingungen bei der Bearbeitung </w:t>
      </w:r>
      <w:r w:rsidR="00CA70F7">
        <w:rPr>
          <w:rFonts w:ascii="Arial" w:hAnsi="Arial" w:cs="Arial"/>
          <w:sz w:val="22"/>
          <w:szCs w:val="22"/>
        </w:rPr>
        <w:t>messbar</w:t>
      </w:r>
      <w:r w:rsidR="00C4742D">
        <w:rPr>
          <w:rFonts w:ascii="Arial" w:hAnsi="Arial" w:cs="Arial"/>
          <w:sz w:val="22"/>
          <w:szCs w:val="22"/>
        </w:rPr>
        <w:t xml:space="preserve"> </w:t>
      </w:r>
      <w:r w:rsidR="00EF4F44">
        <w:rPr>
          <w:rFonts w:ascii="Arial" w:hAnsi="Arial" w:cs="Arial"/>
          <w:sz w:val="22"/>
          <w:szCs w:val="22"/>
        </w:rPr>
        <w:t>reduzier</w:t>
      </w:r>
      <w:r w:rsidR="00C4742D">
        <w:rPr>
          <w:rFonts w:ascii="Arial" w:hAnsi="Arial" w:cs="Arial"/>
          <w:sz w:val="22"/>
          <w:szCs w:val="22"/>
        </w:rPr>
        <w:t>t</w:t>
      </w:r>
      <w:r w:rsidR="005E7688">
        <w:rPr>
          <w:rFonts w:ascii="Arial" w:hAnsi="Arial" w:cs="Arial"/>
          <w:sz w:val="22"/>
          <w:szCs w:val="22"/>
        </w:rPr>
        <w:t>. E</w:t>
      </w:r>
      <w:r w:rsidR="00EF4F44">
        <w:rPr>
          <w:rFonts w:ascii="Arial" w:hAnsi="Arial" w:cs="Arial"/>
          <w:sz w:val="22"/>
          <w:szCs w:val="22"/>
        </w:rPr>
        <w:t xml:space="preserve">ine einstellbare Lagervorspannung zur Anpassung der Steifigkeit sowie </w:t>
      </w:r>
      <w:r w:rsidR="00F174BE">
        <w:rPr>
          <w:rFonts w:ascii="Arial" w:hAnsi="Arial" w:cs="Arial"/>
          <w:sz w:val="22"/>
          <w:szCs w:val="22"/>
        </w:rPr>
        <w:t>die integrierte Sensorik</w:t>
      </w:r>
      <w:r w:rsidR="00EF4F44">
        <w:rPr>
          <w:rFonts w:ascii="Arial" w:hAnsi="Arial" w:cs="Arial"/>
          <w:sz w:val="22"/>
          <w:szCs w:val="22"/>
        </w:rPr>
        <w:t xml:space="preserve"> </w:t>
      </w:r>
      <w:r w:rsidR="005E7688">
        <w:rPr>
          <w:rFonts w:ascii="Arial" w:hAnsi="Arial" w:cs="Arial"/>
          <w:sz w:val="22"/>
          <w:szCs w:val="22"/>
        </w:rPr>
        <w:t xml:space="preserve">tragen </w:t>
      </w:r>
      <w:r w:rsidR="00322EA9">
        <w:rPr>
          <w:rFonts w:ascii="Arial" w:hAnsi="Arial" w:cs="Arial"/>
          <w:sz w:val="22"/>
          <w:szCs w:val="22"/>
        </w:rPr>
        <w:t>zusätzlich</w:t>
      </w:r>
      <w:r w:rsidR="00E07DEA">
        <w:rPr>
          <w:rFonts w:ascii="Arial" w:hAnsi="Arial" w:cs="Arial"/>
          <w:sz w:val="22"/>
          <w:szCs w:val="22"/>
        </w:rPr>
        <w:t xml:space="preserve"> dazu bei,</w:t>
      </w:r>
      <w:r w:rsidR="005E768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277D">
        <w:rPr>
          <w:rFonts w:ascii="Arial" w:hAnsi="Arial" w:cs="Arial"/>
          <w:sz w:val="22"/>
          <w:szCs w:val="22"/>
        </w:rPr>
        <w:t>Zerspanrate</w:t>
      </w:r>
      <w:proofErr w:type="spellEnd"/>
      <w:r w:rsidR="005A5711">
        <w:rPr>
          <w:rFonts w:ascii="Arial" w:hAnsi="Arial" w:cs="Arial"/>
          <w:sz w:val="22"/>
          <w:szCs w:val="22"/>
        </w:rPr>
        <w:t>, Genauigkeit</w:t>
      </w:r>
      <w:r w:rsidR="004A25D6">
        <w:rPr>
          <w:rFonts w:ascii="Arial" w:hAnsi="Arial" w:cs="Arial"/>
          <w:sz w:val="22"/>
          <w:szCs w:val="22"/>
        </w:rPr>
        <w:t xml:space="preserve"> </w:t>
      </w:r>
      <w:r w:rsidR="005E7688">
        <w:rPr>
          <w:rFonts w:ascii="Arial" w:hAnsi="Arial" w:cs="Arial"/>
          <w:sz w:val="22"/>
          <w:szCs w:val="22"/>
        </w:rPr>
        <w:t>und</w:t>
      </w:r>
      <w:r w:rsidR="008C2919">
        <w:rPr>
          <w:rFonts w:ascii="Arial" w:hAnsi="Arial" w:cs="Arial"/>
          <w:sz w:val="22"/>
          <w:szCs w:val="22"/>
        </w:rPr>
        <w:t xml:space="preserve"> </w:t>
      </w:r>
      <w:r w:rsidR="004A25D6">
        <w:rPr>
          <w:rFonts w:ascii="Arial" w:hAnsi="Arial" w:cs="Arial"/>
          <w:sz w:val="22"/>
          <w:szCs w:val="22"/>
        </w:rPr>
        <w:t xml:space="preserve">Oberflächenqualität </w:t>
      </w:r>
      <w:r w:rsidR="005E7688">
        <w:rPr>
          <w:rFonts w:ascii="Arial" w:hAnsi="Arial" w:cs="Arial"/>
          <w:sz w:val="22"/>
          <w:szCs w:val="22"/>
        </w:rPr>
        <w:t>zu steigern</w:t>
      </w:r>
      <w:r w:rsidR="004A25D6">
        <w:rPr>
          <w:rFonts w:ascii="Arial" w:hAnsi="Arial" w:cs="Arial"/>
          <w:sz w:val="22"/>
          <w:szCs w:val="22"/>
        </w:rPr>
        <w:t xml:space="preserve">. </w:t>
      </w:r>
      <w:r w:rsidR="00860C4E">
        <w:rPr>
          <w:rFonts w:ascii="Arial" w:hAnsi="Arial" w:cs="Arial"/>
          <w:sz w:val="22"/>
          <w:szCs w:val="22"/>
        </w:rPr>
        <w:t xml:space="preserve">GMN stellt in </w:t>
      </w:r>
      <w:r w:rsidR="00246753" w:rsidRPr="00246753">
        <w:rPr>
          <w:rFonts w:ascii="Arial" w:hAnsi="Arial" w:cs="Arial"/>
          <w:sz w:val="22"/>
          <w:szCs w:val="22"/>
        </w:rPr>
        <w:t>Halle 4</w:t>
      </w:r>
      <w:r w:rsidR="004A25D6">
        <w:rPr>
          <w:rFonts w:ascii="Arial" w:hAnsi="Arial" w:cs="Arial"/>
          <w:sz w:val="22"/>
          <w:szCs w:val="22"/>
        </w:rPr>
        <w:t xml:space="preserve"> am</w:t>
      </w:r>
      <w:r w:rsidR="00246753" w:rsidRPr="00246753">
        <w:rPr>
          <w:rFonts w:ascii="Arial" w:hAnsi="Arial" w:cs="Arial"/>
          <w:sz w:val="22"/>
          <w:szCs w:val="22"/>
        </w:rPr>
        <w:t xml:space="preserve"> Stand C71</w:t>
      </w:r>
      <w:r w:rsidR="00246753">
        <w:rPr>
          <w:rFonts w:ascii="Arial" w:hAnsi="Arial" w:cs="Arial"/>
          <w:sz w:val="22"/>
          <w:szCs w:val="22"/>
        </w:rPr>
        <w:t xml:space="preserve"> aus</w:t>
      </w:r>
      <w:r w:rsidR="00860C4E">
        <w:rPr>
          <w:rFonts w:ascii="Arial" w:hAnsi="Arial" w:cs="Arial"/>
          <w:sz w:val="22"/>
          <w:szCs w:val="22"/>
        </w:rPr>
        <w:t>.</w:t>
      </w:r>
    </w:p>
    <w:p w14:paraId="0C5F68EE" w14:textId="77777777" w:rsidR="00A66576" w:rsidRDefault="00A66576" w:rsidP="00A6657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A25D6">
        <w:rPr>
          <w:rFonts w:ascii="Arial" w:hAnsi="Arial" w:cs="Arial"/>
          <w:b/>
          <w:sz w:val="22"/>
          <w:szCs w:val="22"/>
        </w:rPr>
        <w:t>Erfolgreiche Serie für die Hochvolumenzerspanung</w:t>
      </w:r>
    </w:p>
    <w:p w14:paraId="4B09BBE8" w14:textId="2A59AFA4" w:rsidR="00CA4CAB" w:rsidRDefault="009F3AD9" w:rsidP="00CA4CA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der</w:t>
      </w:r>
      <w:r w:rsidR="00A66576">
        <w:rPr>
          <w:rFonts w:ascii="Arial" w:hAnsi="Arial" w:cs="Arial"/>
          <w:sz w:val="22"/>
          <w:szCs w:val="22"/>
        </w:rPr>
        <w:t xml:space="preserve"> Fertigung von </w:t>
      </w:r>
      <w:r w:rsidR="00A66576" w:rsidRPr="005E7688">
        <w:rPr>
          <w:rFonts w:ascii="Arial" w:hAnsi="Arial" w:cs="Arial"/>
          <w:sz w:val="22"/>
          <w:szCs w:val="22"/>
        </w:rPr>
        <w:t>Strukturbauteilen</w:t>
      </w:r>
      <w:r w:rsidR="00A66576">
        <w:rPr>
          <w:rFonts w:ascii="Arial" w:hAnsi="Arial" w:cs="Arial"/>
          <w:sz w:val="22"/>
          <w:szCs w:val="22"/>
        </w:rPr>
        <w:t xml:space="preserve"> für die Flugzeugindustrie </w:t>
      </w:r>
      <w:r w:rsidR="007173E6">
        <w:rPr>
          <w:rFonts w:ascii="Arial" w:hAnsi="Arial" w:cs="Arial"/>
          <w:sz w:val="22"/>
          <w:szCs w:val="22"/>
        </w:rPr>
        <w:t>haben sich</w:t>
      </w:r>
      <w:r w:rsidR="00A66576">
        <w:rPr>
          <w:rFonts w:ascii="Arial" w:hAnsi="Arial" w:cs="Arial"/>
          <w:sz w:val="22"/>
          <w:szCs w:val="22"/>
        </w:rPr>
        <w:t xml:space="preserve"> </w:t>
      </w:r>
      <w:r w:rsidR="007173E6">
        <w:rPr>
          <w:rFonts w:ascii="Arial" w:hAnsi="Arial" w:cs="Arial"/>
          <w:sz w:val="22"/>
          <w:szCs w:val="22"/>
        </w:rPr>
        <w:t>Hoch</w:t>
      </w:r>
      <w:r w:rsidR="00CA4CAB">
        <w:rPr>
          <w:rFonts w:ascii="Arial" w:hAnsi="Arial" w:cs="Arial"/>
          <w:sz w:val="22"/>
          <w:szCs w:val="22"/>
        </w:rPr>
        <w:t>frequenz</w:t>
      </w:r>
      <w:r w:rsidR="007173E6">
        <w:rPr>
          <w:rFonts w:ascii="Arial" w:hAnsi="Arial" w:cs="Arial"/>
          <w:sz w:val="22"/>
          <w:szCs w:val="22"/>
        </w:rPr>
        <w:t xml:space="preserve">spindeln des Typs </w:t>
      </w:r>
      <w:r w:rsidR="00A66576">
        <w:rPr>
          <w:rFonts w:ascii="Arial" w:hAnsi="Arial" w:cs="Arial"/>
          <w:sz w:val="22"/>
          <w:szCs w:val="22"/>
        </w:rPr>
        <w:t xml:space="preserve">HCS 230 </w:t>
      </w:r>
      <w:r w:rsidR="00F174BE">
        <w:rPr>
          <w:rFonts w:ascii="Arial" w:hAnsi="Arial" w:cs="Arial"/>
          <w:sz w:val="22"/>
          <w:szCs w:val="22"/>
        </w:rPr>
        <w:t xml:space="preserve">– 30000 </w:t>
      </w:r>
      <w:r w:rsidR="00A66576">
        <w:rPr>
          <w:rFonts w:ascii="Arial" w:hAnsi="Arial" w:cs="Arial"/>
          <w:sz w:val="22"/>
          <w:szCs w:val="22"/>
        </w:rPr>
        <w:t xml:space="preserve">bereits in zahlreichen Unternehmen bewährt. </w:t>
      </w:r>
      <w:r w:rsidR="00F174BE">
        <w:rPr>
          <w:rFonts w:ascii="Arial" w:hAnsi="Arial" w:cs="Arial"/>
          <w:sz w:val="22"/>
          <w:szCs w:val="22"/>
        </w:rPr>
        <w:t>Zugeschnitten auf Hochleistungsmaschinen mit hohen Vorschubgeschwindigkeiten und Beschleunigungen</w:t>
      </w:r>
      <w:r w:rsidR="00E80CB3">
        <w:rPr>
          <w:rFonts w:ascii="Arial" w:hAnsi="Arial" w:cs="Arial"/>
          <w:sz w:val="22"/>
          <w:szCs w:val="22"/>
        </w:rPr>
        <w:t>,</w:t>
      </w:r>
      <w:r w:rsidR="00F174BE">
        <w:rPr>
          <w:rFonts w:ascii="Arial" w:hAnsi="Arial" w:cs="Arial"/>
          <w:sz w:val="22"/>
          <w:szCs w:val="22"/>
        </w:rPr>
        <w:t xml:space="preserve"> sind sie </w:t>
      </w:r>
      <w:r w:rsidR="00CA4CAB">
        <w:rPr>
          <w:rFonts w:ascii="Arial" w:hAnsi="Arial" w:cs="Arial"/>
          <w:sz w:val="22"/>
          <w:szCs w:val="22"/>
        </w:rPr>
        <w:t xml:space="preserve">mit </w:t>
      </w:r>
      <w:r w:rsidR="007173E6">
        <w:rPr>
          <w:rFonts w:ascii="Arial" w:hAnsi="Arial" w:cs="Arial"/>
          <w:sz w:val="22"/>
          <w:szCs w:val="22"/>
        </w:rPr>
        <w:t xml:space="preserve">starken Antrieben </w:t>
      </w:r>
      <w:r w:rsidR="00CA4CAB">
        <w:rPr>
          <w:rFonts w:ascii="Arial" w:hAnsi="Arial" w:cs="Arial"/>
          <w:sz w:val="22"/>
          <w:szCs w:val="22"/>
        </w:rPr>
        <w:t xml:space="preserve">ausgestattet </w:t>
      </w:r>
      <w:r w:rsidR="00F174BE">
        <w:rPr>
          <w:rFonts w:ascii="Arial" w:hAnsi="Arial" w:cs="Arial"/>
          <w:sz w:val="22"/>
          <w:szCs w:val="22"/>
        </w:rPr>
        <w:t xml:space="preserve">und </w:t>
      </w:r>
      <w:r w:rsidR="007173E6">
        <w:rPr>
          <w:rFonts w:ascii="Arial" w:hAnsi="Arial" w:cs="Arial"/>
          <w:sz w:val="22"/>
          <w:szCs w:val="22"/>
        </w:rPr>
        <w:t xml:space="preserve">werden vor allem für die </w:t>
      </w:r>
      <w:r w:rsidR="00CA4CAB">
        <w:rPr>
          <w:rFonts w:ascii="Arial" w:hAnsi="Arial" w:cs="Arial"/>
          <w:sz w:val="22"/>
          <w:szCs w:val="22"/>
        </w:rPr>
        <w:t>Z</w:t>
      </w:r>
      <w:r w:rsidR="007173E6">
        <w:rPr>
          <w:rFonts w:ascii="Arial" w:hAnsi="Arial" w:cs="Arial"/>
          <w:sz w:val="22"/>
          <w:szCs w:val="22"/>
        </w:rPr>
        <w:t xml:space="preserve">erspanung </w:t>
      </w:r>
      <w:r w:rsidR="00CA4CAB">
        <w:rPr>
          <w:rFonts w:ascii="Arial" w:hAnsi="Arial" w:cs="Arial"/>
          <w:sz w:val="22"/>
          <w:szCs w:val="22"/>
        </w:rPr>
        <w:t>von Aluminium eingesetzt.</w:t>
      </w:r>
    </w:p>
    <w:p w14:paraId="0FC4CFAA" w14:textId="5BCB307C" w:rsidR="00A66576" w:rsidRDefault="00CA4CAB" w:rsidP="004A25D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das neueste Modell der Reihe, die </w:t>
      </w:r>
      <w:r w:rsidR="00112769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HCS 230 – 30</w:t>
      </w:r>
      <w:r w:rsidR="00E166C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00/150</w:t>
      </w:r>
      <w:r w:rsidR="00112769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, wurde die Dauerleistung von 120 auf 150 kW angehoben.</w:t>
      </w:r>
      <w:r w:rsidR="00A66576">
        <w:rPr>
          <w:rFonts w:ascii="Arial" w:hAnsi="Arial" w:cs="Arial"/>
          <w:sz w:val="22"/>
          <w:szCs w:val="22"/>
        </w:rPr>
        <w:t xml:space="preserve"> Diese stellt es </w:t>
      </w:r>
      <w:r>
        <w:rPr>
          <w:rFonts w:ascii="Arial" w:hAnsi="Arial" w:cs="Arial"/>
          <w:sz w:val="22"/>
          <w:szCs w:val="22"/>
        </w:rPr>
        <w:t xml:space="preserve">für </w:t>
      </w:r>
      <w:r w:rsidR="00A66576">
        <w:rPr>
          <w:rFonts w:ascii="Arial" w:hAnsi="Arial" w:cs="Arial"/>
          <w:sz w:val="22"/>
          <w:szCs w:val="22"/>
        </w:rPr>
        <w:t>Drehzahl</w:t>
      </w:r>
      <w:r>
        <w:rPr>
          <w:rFonts w:ascii="Arial" w:hAnsi="Arial" w:cs="Arial"/>
          <w:sz w:val="22"/>
          <w:szCs w:val="22"/>
        </w:rPr>
        <w:t>en</w:t>
      </w:r>
      <w:r w:rsidR="00A66576">
        <w:rPr>
          <w:rFonts w:ascii="Arial" w:hAnsi="Arial" w:cs="Arial"/>
          <w:sz w:val="22"/>
          <w:szCs w:val="22"/>
        </w:rPr>
        <w:t xml:space="preserve"> von 17.300 bis maximal 30.000 Umdrehungen bereit</w:t>
      </w:r>
      <w:r>
        <w:rPr>
          <w:rFonts w:ascii="Arial" w:hAnsi="Arial" w:cs="Arial"/>
          <w:sz w:val="22"/>
          <w:szCs w:val="22"/>
        </w:rPr>
        <w:t xml:space="preserve">, dabei wird ein </w:t>
      </w:r>
      <w:r w:rsidR="00A66576">
        <w:rPr>
          <w:rFonts w:ascii="Arial" w:hAnsi="Arial" w:cs="Arial"/>
          <w:sz w:val="22"/>
          <w:szCs w:val="22"/>
        </w:rPr>
        <w:t xml:space="preserve">Drehmoment </w:t>
      </w:r>
      <w:r>
        <w:rPr>
          <w:rFonts w:ascii="Arial" w:hAnsi="Arial" w:cs="Arial"/>
          <w:sz w:val="22"/>
          <w:szCs w:val="22"/>
        </w:rPr>
        <w:t>von</w:t>
      </w:r>
      <w:r w:rsidR="00A66576">
        <w:rPr>
          <w:rFonts w:ascii="Arial" w:hAnsi="Arial" w:cs="Arial"/>
          <w:sz w:val="22"/>
          <w:szCs w:val="22"/>
        </w:rPr>
        <w:t xml:space="preserve"> 83 Nm</w:t>
      </w:r>
      <w:r w:rsidRPr="00CA4C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erzielt</w:t>
      </w:r>
      <w:r w:rsidR="00A66576">
        <w:rPr>
          <w:rFonts w:ascii="Arial" w:hAnsi="Arial" w:cs="Arial"/>
          <w:sz w:val="22"/>
          <w:szCs w:val="22"/>
        </w:rPr>
        <w:t xml:space="preserve">. </w:t>
      </w:r>
      <w:r w:rsidR="009F3AD9">
        <w:rPr>
          <w:rFonts w:ascii="Arial" w:hAnsi="Arial" w:cs="Arial"/>
          <w:sz w:val="22"/>
          <w:szCs w:val="22"/>
        </w:rPr>
        <w:t xml:space="preserve">Ausgestattet ist </w:t>
      </w:r>
      <w:r w:rsidR="0090248F">
        <w:rPr>
          <w:rFonts w:ascii="Arial" w:hAnsi="Arial" w:cs="Arial"/>
          <w:sz w:val="22"/>
          <w:szCs w:val="22"/>
        </w:rPr>
        <w:t xml:space="preserve">die Spindel </w:t>
      </w:r>
      <w:r w:rsidR="009F3AD9">
        <w:rPr>
          <w:rFonts w:ascii="Arial" w:hAnsi="Arial" w:cs="Arial"/>
          <w:sz w:val="22"/>
          <w:szCs w:val="22"/>
        </w:rPr>
        <w:t xml:space="preserve">mit einer Werkzeugaufnahme </w:t>
      </w:r>
      <w:r w:rsidR="0090248F">
        <w:rPr>
          <w:rFonts w:ascii="Arial" w:hAnsi="Arial" w:cs="Arial"/>
          <w:sz w:val="22"/>
          <w:szCs w:val="22"/>
        </w:rPr>
        <w:t>HSK-</w:t>
      </w:r>
      <w:r w:rsidR="00DF1A75">
        <w:rPr>
          <w:rFonts w:ascii="Arial" w:hAnsi="Arial" w:cs="Arial"/>
          <w:sz w:val="22"/>
          <w:szCs w:val="22"/>
        </w:rPr>
        <w:t>A63</w:t>
      </w:r>
      <w:r w:rsidR="00546A27">
        <w:rPr>
          <w:rFonts w:ascii="Arial" w:hAnsi="Arial" w:cs="Arial"/>
          <w:sz w:val="22"/>
          <w:szCs w:val="22"/>
        </w:rPr>
        <w:t xml:space="preserve"> </w:t>
      </w:r>
      <w:r w:rsidR="005A5711">
        <w:rPr>
          <w:rFonts w:ascii="Arial" w:hAnsi="Arial" w:cs="Arial"/>
          <w:sz w:val="22"/>
          <w:szCs w:val="22"/>
        </w:rPr>
        <w:t xml:space="preserve">mit </w:t>
      </w:r>
      <w:r w:rsidR="00E80CB3">
        <w:rPr>
          <w:rFonts w:ascii="Arial" w:hAnsi="Arial" w:cs="Arial"/>
          <w:sz w:val="22"/>
          <w:szCs w:val="22"/>
        </w:rPr>
        <w:t xml:space="preserve">einem </w:t>
      </w:r>
      <w:r w:rsidR="005A5711">
        <w:rPr>
          <w:rFonts w:ascii="Arial" w:hAnsi="Arial" w:cs="Arial"/>
          <w:sz w:val="22"/>
          <w:szCs w:val="22"/>
        </w:rPr>
        <w:t xml:space="preserve">Plananlagendurchmesser </w:t>
      </w:r>
      <w:r w:rsidR="00E80CB3">
        <w:rPr>
          <w:rFonts w:ascii="Arial" w:hAnsi="Arial" w:cs="Arial"/>
          <w:sz w:val="22"/>
          <w:szCs w:val="22"/>
        </w:rPr>
        <w:t xml:space="preserve">von </w:t>
      </w:r>
      <w:r w:rsidR="005A5711">
        <w:rPr>
          <w:rFonts w:ascii="Arial" w:hAnsi="Arial" w:cs="Arial"/>
          <w:sz w:val="22"/>
          <w:szCs w:val="22"/>
        </w:rPr>
        <w:t>80 mm</w:t>
      </w:r>
      <w:r w:rsidR="00DF1A75">
        <w:rPr>
          <w:rFonts w:ascii="Arial" w:hAnsi="Arial" w:cs="Arial"/>
          <w:sz w:val="22"/>
          <w:szCs w:val="22"/>
        </w:rPr>
        <w:t>.</w:t>
      </w:r>
    </w:p>
    <w:p w14:paraId="294BF7CD" w14:textId="5D741B87" w:rsidR="002D2DF6" w:rsidRDefault="00246753" w:rsidP="0024675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Bessere Bauteilqualität durch </w:t>
      </w:r>
      <w:r w:rsidRPr="00246753">
        <w:rPr>
          <w:rFonts w:ascii="Arial" w:hAnsi="Arial" w:cs="Arial"/>
          <w:b/>
          <w:sz w:val="22"/>
          <w:szCs w:val="22"/>
        </w:rPr>
        <w:t xml:space="preserve">Dämpfung von Eigenfrequenzen </w:t>
      </w:r>
    </w:p>
    <w:p w14:paraId="09012A1F" w14:textId="27D8C5F5" w:rsidR="00011B21" w:rsidRDefault="00F74E8E" w:rsidP="00F6748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Hilfe des </w:t>
      </w:r>
      <w:r w:rsidR="00DF1A75">
        <w:rPr>
          <w:rFonts w:ascii="Arial" w:hAnsi="Arial" w:cs="Arial"/>
          <w:sz w:val="22"/>
          <w:szCs w:val="22"/>
        </w:rPr>
        <w:t>hydroviskose</w:t>
      </w:r>
      <w:r>
        <w:rPr>
          <w:rFonts w:ascii="Arial" w:hAnsi="Arial" w:cs="Arial"/>
          <w:sz w:val="22"/>
          <w:szCs w:val="22"/>
        </w:rPr>
        <w:t>n</w:t>
      </w:r>
      <w:r w:rsidR="00DF1A75">
        <w:rPr>
          <w:rFonts w:ascii="Arial" w:hAnsi="Arial" w:cs="Arial"/>
          <w:sz w:val="22"/>
          <w:szCs w:val="22"/>
        </w:rPr>
        <w:t xml:space="preserve"> </w:t>
      </w:r>
      <w:r w:rsidR="00DE0AC7">
        <w:rPr>
          <w:rFonts w:ascii="Arial" w:hAnsi="Arial" w:cs="Arial"/>
          <w:sz w:val="22"/>
          <w:szCs w:val="22"/>
        </w:rPr>
        <w:t>Dämpfungssystem</w:t>
      </w:r>
      <w:r>
        <w:rPr>
          <w:rFonts w:ascii="Arial" w:hAnsi="Arial" w:cs="Arial"/>
          <w:sz w:val="22"/>
          <w:szCs w:val="22"/>
        </w:rPr>
        <w:t>s</w:t>
      </w:r>
      <w:r w:rsidR="00DF1A75">
        <w:rPr>
          <w:rFonts w:ascii="Arial" w:hAnsi="Arial" w:cs="Arial"/>
          <w:sz w:val="22"/>
          <w:szCs w:val="22"/>
        </w:rPr>
        <w:t xml:space="preserve">, das GMN letztes Jahr auf der EMO vorgestellt hat, </w:t>
      </w:r>
      <w:r w:rsidR="002B06E3">
        <w:rPr>
          <w:rFonts w:ascii="Arial" w:hAnsi="Arial" w:cs="Arial"/>
          <w:sz w:val="22"/>
          <w:szCs w:val="22"/>
        </w:rPr>
        <w:t xml:space="preserve">lassen </w:t>
      </w:r>
      <w:r w:rsidR="00DF1A75">
        <w:rPr>
          <w:rFonts w:ascii="Arial" w:hAnsi="Arial" w:cs="Arial"/>
          <w:sz w:val="22"/>
          <w:szCs w:val="22"/>
        </w:rPr>
        <w:t xml:space="preserve">sich </w:t>
      </w:r>
      <w:r w:rsidR="00591829">
        <w:rPr>
          <w:rFonts w:ascii="Arial" w:hAnsi="Arial" w:cs="Arial"/>
          <w:sz w:val="22"/>
          <w:szCs w:val="22"/>
        </w:rPr>
        <w:t xml:space="preserve">die </w:t>
      </w:r>
      <w:r w:rsidR="00DF1A75">
        <w:rPr>
          <w:rFonts w:ascii="Arial" w:hAnsi="Arial" w:cs="Arial"/>
          <w:sz w:val="22"/>
          <w:szCs w:val="22"/>
        </w:rPr>
        <w:t xml:space="preserve">Eigenschwingungen </w:t>
      </w:r>
      <w:r w:rsidR="002B06E3">
        <w:rPr>
          <w:rFonts w:ascii="Arial" w:hAnsi="Arial" w:cs="Arial"/>
          <w:sz w:val="22"/>
          <w:szCs w:val="22"/>
        </w:rPr>
        <w:t xml:space="preserve">vermindern und so </w:t>
      </w:r>
      <w:r w:rsidR="00C94F56">
        <w:rPr>
          <w:rFonts w:ascii="Arial" w:hAnsi="Arial" w:cs="Arial"/>
          <w:sz w:val="22"/>
          <w:szCs w:val="22"/>
        </w:rPr>
        <w:t xml:space="preserve">die </w:t>
      </w:r>
      <w:r w:rsidR="00401B3A">
        <w:rPr>
          <w:rFonts w:ascii="Arial" w:hAnsi="Arial" w:cs="Arial"/>
          <w:sz w:val="22"/>
          <w:szCs w:val="22"/>
        </w:rPr>
        <w:t xml:space="preserve">Bearbeitungszeit </w:t>
      </w:r>
      <w:r w:rsidR="00DF1A75">
        <w:rPr>
          <w:rFonts w:ascii="Arial" w:hAnsi="Arial" w:cs="Arial"/>
          <w:sz w:val="22"/>
          <w:szCs w:val="22"/>
        </w:rPr>
        <w:t xml:space="preserve">reduzieren. </w:t>
      </w:r>
      <w:r w:rsidR="00246753">
        <w:rPr>
          <w:rFonts w:ascii="Arial" w:hAnsi="Arial" w:cs="Arial"/>
          <w:sz w:val="22"/>
          <w:szCs w:val="22"/>
        </w:rPr>
        <w:t xml:space="preserve">„Bei </w:t>
      </w:r>
      <w:r w:rsidR="00C94F56">
        <w:rPr>
          <w:rFonts w:ascii="Arial" w:hAnsi="Arial" w:cs="Arial"/>
          <w:sz w:val="22"/>
          <w:szCs w:val="22"/>
        </w:rPr>
        <w:t>üblichen wälzgelagerten Spindeln</w:t>
      </w:r>
      <w:r w:rsidR="00246753">
        <w:rPr>
          <w:rFonts w:ascii="Arial" w:hAnsi="Arial" w:cs="Arial"/>
          <w:sz w:val="22"/>
          <w:szCs w:val="22"/>
        </w:rPr>
        <w:t xml:space="preserve"> </w:t>
      </w:r>
      <w:r w:rsidR="007130BA">
        <w:rPr>
          <w:rFonts w:ascii="Arial" w:hAnsi="Arial" w:cs="Arial"/>
          <w:sz w:val="22"/>
          <w:szCs w:val="22"/>
        </w:rPr>
        <w:t xml:space="preserve">werden Eigenfrequenzen eher schwach gedämpft. </w:t>
      </w:r>
      <w:r w:rsidR="00E80CB3">
        <w:rPr>
          <w:rFonts w:ascii="Arial" w:hAnsi="Arial" w:cs="Arial"/>
          <w:sz w:val="22"/>
          <w:szCs w:val="22"/>
        </w:rPr>
        <w:t>H</w:t>
      </w:r>
      <w:r w:rsidR="00C94F56">
        <w:rPr>
          <w:rFonts w:ascii="Arial" w:hAnsi="Arial" w:cs="Arial"/>
          <w:sz w:val="22"/>
          <w:szCs w:val="22"/>
        </w:rPr>
        <w:t xml:space="preserve">öhere Schnitttiefen </w:t>
      </w:r>
      <w:r w:rsidR="00E80CB3">
        <w:rPr>
          <w:rFonts w:ascii="Arial" w:hAnsi="Arial" w:cs="Arial"/>
          <w:sz w:val="22"/>
          <w:szCs w:val="22"/>
        </w:rPr>
        <w:t xml:space="preserve">führen zu </w:t>
      </w:r>
      <w:r w:rsidR="00C94F56">
        <w:rPr>
          <w:rFonts w:ascii="Arial" w:hAnsi="Arial" w:cs="Arial"/>
          <w:sz w:val="22"/>
          <w:szCs w:val="22"/>
        </w:rPr>
        <w:t>Rattern und es leidet die</w:t>
      </w:r>
      <w:r w:rsidR="00C94F56" w:rsidRPr="00C94F56">
        <w:rPr>
          <w:rFonts w:ascii="Arial" w:hAnsi="Arial" w:cs="Arial"/>
          <w:sz w:val="22"/>
          <w:szCs w:val="22"/>
        </w:rPr>
        <w:t xml:space="preserve"> </w:t>
      </w:r>
      <w:r w:rsidR="00C94F56">
        <w:rPr>
          <w:rFonts w:ascii="Arial" w:hAnsi="Arial" w:cs="Arial"/>
          <w:sz w:val="22"/>
          <w:szCs w:val="22"/>
        </w:rPr>
        <w:t>Bauteilqualität</w:t>
      </w:r>
      <w:r w:rsidR="007801C1">
        <w:rPr>
          <w:rFonts w:ascii="Arial" w:hAnsi="Arial" w:cs="Arial"/>
          <w:sz w:val="22"/>
          <w:szCs w:val="22"/>
        </w:rPr>
        <w:t xml:space="preserve">: </w:t>
      </w:r>
      <w:r w:rsidR="00C94F56">
        <w:rPr>
          <w:rFonts w:ascii="Arial" w:hAnsi="Arial" w:cs="Arial"/>
          <w:sz w:val="22"/>
          <w:szCs w:val="22"/>
        </w:rPr>
        <w:t xml:space="preserve">Das </w:t>
      </w:r>
      <w:r w:rsidR="00C94F56">
        <w:rPr>
          <w:rFonts w:ascii="Arial" w:hAnsi="Arial" w:cs="Arial"/>
          <w:sz w:val="22"/>
          <w:szCs w:val="22"/>
        </w:rPr>
        <w:lastRenderedPageBreak/>
        <w:t xml:space="preserve">Werkzeug </w:t>
      </w:r>
      <w:r w:rsidR="007801C1">
        <w:rPr>
          <w:rFonts w:ascii="Arial" w:hAnsi="Arial" w:cs="Arial"/>
          <w:sz w:val="22"/>
          <w:szCs w:val="22"/>
        </w:rPr>
        <w:t>produziert</w:t>
      </w:r>
      <w:r w:rsidR="007130BA">
        <w:rPr>
          <w:rFonts w:ascii="Arial" w:hAnsi="Arial" w:cs="Arial"/>
          <w:sz w:val="22"/>
          <w:szCs w:val="22"/>
        </w:rPr>
        <w:t xml:space="preserve"> </w:t>
      </w:r>
      <w:r w:rsidR="00C94F56">
        <w:rPr>
          <w:rFonts w:ascii="Arial" w:hAnsi="Arial" w:cs="Arial"/>
          <w:sz w:val="22"/>
          <w:szCs w:val="22"/>
        </w:rPr>
        <w:t xml:space="preserve">raue </w:t>
      </w:r>
      <w:r w:rsidR="007130BA">
        <w:rPr>
          <w:rFonts w:ascii="Arial" w:hAnsi="Arial" w:cs="Arial"/>
          <w:sz w:val="22"/>
          <w:szCs w:val="22"/>
        </w:rPr>
        <w:t>Oberflächen, wellige Schnittkanten</w:t>
      </w:r>
      <w:r w:rsidR="007801C1">
        <w:rPr>
          <w:rFonts w:ascii="Arial" w:hAnsi="Arial" w:cs="Arial"/>
          <w:sz w:val="22"/>
          <w:szCs w:val="22"/>
        </w:rPr>
        <w:t xml:space="preserve"> und verbreiterte </w:t>
      </w:r>
      <w:r w:rsidR="0023756C">
        <w:rPr>
          <w:rFonts w:ascii="Arial" w:hAnsi="Arial" w:cs="Arial"/>
          <w:sz w:val="22"/>
          <w:szCs w:val="22"/>
        </w:rPr>
        <w:t xml:space="preserve">Nuten, </w:t>
      </w:r>
      <w:r w:rsidR="00F174BE">
        <w:rPr>
          <w:rFonts w:ascii="Arial" w:hAnsi="Arial" w:cs="Arial"/>
          <w:sz w:val="22"/>
          <w:szCs w:val="22"/>
        </w:rPr>
        <w:t xml:space="preserve">die Standzeit der Werkzeuge wird stark reduziert und </w:t>
      </w:r>
      <w:r w:rsidR="0023756C">
        <w:rPr>
          <w:rFonts w:ascii="Arial" w:hAnsi="Arial" w:cs="Arial"/>
          <w:sz w:val="22"/>
          <w:szCs w:val="22"/>
        </w:rPr>
        <w:t>im schlimmsten Fall komm</w:t>
      </w:r>
      <w:r w:rsidR="007801C1">
        <w:rPr>
          <w:rFonts w:ascii="Arial" w:hAnsi="Arial" w:cs="Arial"/>
          <w:sz w:val="22"/>
          <w:szCs w:val="22"/>
        </w:rPr>
        <w:t xml:space="preserve">t es </w:t>
      </w:r>
      <w:r w:rsidR="00DC7789">
        <w:rPr>
          <w:rFonts w:ascii="Arial" w:hAnsi="Arial" w:cs="Arial"/>
          <w:sz w:val="22"/>
          <w:szCs w:val="22"/>
        </w:rPr>
        <w:t>sogar zu</w:t>
      </w:r>
      <w:r w:rsidR="007801C1">
        <w:rPr>
          <w:rFonts w:ascii="Arial" w:hAnsi="Arial" w:cs="Arial"/>
          <w:sz w:val="22"/>
          <w:szCs w:val="22"/>
        </w:rPr>
        <w:t xml:space="preserve"> schweren </w:t>
      </w:r>
      <w:r w:rsidR="00BC5EAA">
        <w:rPr>
          <w:rFonts w:ascii="Arial" w:hAnsi="Arial" w:cs="Arial"/>
          <w:sz w:val="22"/>
          <w:szCs w:val="22"/>
        </w:rPr>
        <w:t>B</w:t>
      </w:r>
      <w:r w:rsidR="007801C1">
        <w:rPr>
          <w:rFonts w:ascii="Arial" w:hAnsi="Arial" w:cs="Arial"/>
          <w:sz w:val="22"/>
          <w:szCs w:val="22"/>
        </w:rPr>
        <w:t>eschädigungen</w:t>
      </w:r>
      <w:r w:rsidR="00BC5EAA">
        <w:rPr>
          <w:rFonts w:ascii="Arial" w:hAnsi="Arial" w:cs="Arial"/>
          <w:sz w:val="22"/>
          <w:szCs w:val="22"/>
        </w:rPr>
        <w:t xml:space="preserve"> an Spindel oder Werkzeug</w:t>
      </w:r>
      <w:r w:rsidR="007130BA">
        <w:rPr>
          <w:rFonts w:ascii="Arial" w:hAnsi="Arial" w:cs="Arial"/>
          <w:sz w:val="22"/>
          <w:szCs w:val="22"/>
        </w:rPr>
        <w:t>“</w:t>
      </w:r>
      <w:r w:rsidR="002D2DF6">
        <w:rPr>
          <w:rFonts w:ascii="Arial" w:hAnsi="Arial" w:cs="Arial"/>
          <w:sz w:val="22"/>
          <w:szCs w:val="22"/>
        </w:rPr>
        <w:t>, sagt Dr. Ing. Bernd Möller, Leiter E</w:t>
      </w:r>
      <w:r w:rsidR="009753B5">
        <w:rPr>
          <w:rFonts w:ascii="Arial" w:hAnsi="Arial" w:cs="Arial"/>
          <w:sz w:val="22"/>
          <w:szCs w:val="22"/>
        </w:rPr>
        <w:t>ntwicklung &amp; Konstruktion bei G</w:t>
      </w:r>
      <w:r w:rsidR="002D2DF6">
        <w:rPr>
          <w:rFonts w:ascii="Arial" w:hAnsi="Arial" w:cs="Arial"/>
          <w:sz w:val="22"/>
          <w:szCs w:val="22"/>
        </w:rPr>
        <w:t>M</w:t>
      </w:r>
      <w:r w:rsidR="009753B5">
        <w:rPr>
          <w:rFonts w:ascii="Arial" w:hAnsi="Arial" w:cs="Arial"/>
          <w:sz w:val="22"/>
          <w:szCs w:val="22"/>
        </w:rPr>
        <w:t>N</w:t>
      </w:r>
      <w:r w:rsidR="002D2DF6">
        <w:rPr>
          <w:rFonts w:ascii="Arial" w:hAnsi="Arial" w:cs="Arial"/>
          <w:sz w:val="22"/>
          <w:szCs w:val="22"/>
        </w:rPr>
        <w:t>.</w:t>
      </w:r>
    </w:p>
    <w:p w14:paraId="6D075366" w14:textId="2A9A53FA" w:rsidR="00011B21" w:rsidRPr="0041586B" w:rsidRDefault="000B78E7" w:rsidP="00F6748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</w:t>
      </w:r>
      <w:r w:rsidR="0003737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</w:t>
      </w:r>
      <w:r w:rsidR="00DF1A75">
        <w:rPr>
          <w:rFonts w:ascii="Arial" w:hAnsi="Arial" w:cs="Arial"/>
          <w:sz w:val="22"/>
          <w:szCs w:val="22"/>
        </w:rPr>
        <w:t>r</w:t>
      </w:r>
      <w:r w:rsidR="0003737C">
        <w:rPr>
          <w:rFonts w:ascii="Arial" w:hAnsi="Arial" w:cs="Arial"/>
          <w:sz w:val="22"/>
          <w:szCs w:val="22"/>
        </w:rPr>
        <w:t xml:space="preserve"> </w:t>
      </w:r>
      <w:r w:rsidR="0003737C" w:rsidRPr="0041586B">
        <w:rPr>
          <w:rFonts w:ascii="Arial" w:hAnsi="Arial" w:cs="Arial"/>
          <w:sz w:val="22"/>
          <w:szCs w:val="22"/>
        </w:rPr>
        <w:t>hydroviskose</w:t>
      </w:r>
      <w:r w:rsidRPr="0041586B">
        <w:rPr>
          <w:rFonts w:ascii="Arial" w:hAnsi="Arial" w:cs="Arial"/>
          <w:sz w:val="22"/>
          <w:szCs w:val="22"/>
        </w:rPr>
        <w:t>n</w:t>
      </w:r>
      <w:r w:rsidR="0003737C" w:rsidRPr="0041586B">
        <w:rPr>
          <w:rFonts w:ascii="Arial" w:hAnsi="Arial" w:cs="Arial"/>
          <w:sz w:val="22"/>
          <w:szCs w:val="22"/>
        </w:rPr>
        <w:t xml:space="preserve"> </w:t>
      </w:r>
      <w:r w:rsidR="00DF1A75" w:rsidRPr="0041586B">
        <w:rPr>
          <w:rFonts w:ascii="Arial" w:hAnsi="Arial" w:cs="Arial"/>
          <w:sz w:val="22"/>
          <w:szCs w:val="22"/>
        </w:rPr>
        <w:t>Dämpfung w</w:t>
      </w:r>
      <w:r w:rsidR="00401B3A" w:rsidRPr="0041586B">
        <w:rPr>
          <w:rFonts w:ascii="Arial" w:hAnsi="Arial" w:cs="Arial"/>
          <w:sz w:val="22"/>
          <w:szCs w:val="22"/>
        </w:rPr>
        <w:t>erde</w:t>
      </w:r>
      <w:r w:rsidR="00DF1A75" w:rsidRPr="0041586B">
        <w:rPr>
          <w:rFonts w:ascii="Arial" w:hAnsi="Arial" w:cs="Arial"/>
          <w:sz w:val="22"/>
          <w:szCs w:val="22"/>
        </w:rPr>
        <w:t xml:space="preserve"> </w:t>
      </w:r>
      <w:r w:rsidRPr="0041586B">
        <w:rPr>
          <w:rFonts w:ascii="Arial" w:hAnsi="Arial" w:cs="Arial"/>
          <w:sz w:val="22"/>
          <w:szCs w:val="22"/>
        </w:rPr>
        <w:t>die dynamische Steifigkeit</w:t>
      </w:r>
      <w:r w:rsidR="0003737C" w:rsidRPr="0041586B">
        <w:rPr>
          <w:rFonts w:ascii="Arial" w:hAnsi="Arial" w:cs="Arial"/>
          <w:sz w:val="22"/>
          <w:szCs w:val="22"/>
        </w:rPr>
        <w:t xml:space="preserve"> deutlich </w:t>
      </w:r>
      <w:r w:rsidRPr="0041586B">
        <w:rPr>
          <w:rFonts w:ascii="Arial" w:hAnsi="Arial" w:cs="Arial"/>
          <w:sz w:val="22"/>
          <w:szCs w:val="22"/>
        </w:rPr>
        <w:t>verbessert</w:t>
      </w:r>
      <w:r w:rsidR="00DF1A75" w:rsidRPr="0041586B">
        <w:rPr>
          <w:rFonts w:ascii="Arial" w:hAnsi="Arial" w:cs="Arial"/>
          <w:sz w:val="22"/>
          <w:szCs w:val="22"/>
        </w:rPr>
        <w:t xml:space="preserve">, in axialer Richtung </w:t>
      </w:r>
      <w:r w:rsidR="00E80CB3">
        <w:rPr>
          <w:rFonts w:ascii="Arial" w:hAnsi="Arial" w:cs="Arial"/>
          <w:sz w:val="22"/>
          <w:szCs w:val="22"/>
        </w:rPr>
        <w:t>zum Beispiel</w:t>
      </w:r>
      <w:r w:rsidR="00E80CB3" w:rsidRPr="0041586B">
        <w:rPr>
          <w:rFonts w:ascii="Arial" w:hAnsi="Arial" w:cs="Arial"/>
          <w:sz w:val="22"/>
          <w:szCs w:val="22"/>
        </w:rPr>
        <w:t xml:space="preserve"> </w:t>
      </w:r>
      <w:r w:rsidR="00DF1A75" w:rsidRPr="0041586B">
        <w:rPr>
          <w:rFonts w:ascii="Arial" w:hAnsi="Arial" w:cs="Arial"/>
          <w:sz w:val="22"/>
          <w:szCs w:val="22"/>
        </w:rPr>
        <w:t>um bis zu 135 %</w:t>
      </w:r>
      <w:proofErr w:type="gramStart"/>
      <w:r w:rsidR="00DF1A75" w:rsidRPr="0041586B">
        <w:rPr>
          <w:rFonts w:ascii="Arial" w:hAnsi="Arial" w:cs="Arial"/>
          <w:sz w:val="22"/>
          <w:szCs w:val="22"/>
        </w:rPr>
        <w:t>, berichtet</w:t>
      </w:r>
      <w:proofErr w:type="gramEnd"/>
      <w:r w:rsidR="00401B3A" w:rsidRPr="0041586B">
        <w:rPr>
          <w:rFonts w:ascii="Arial" w:hAnsi="Arial" w:cs="Arial"/>
          <w:sz w:val="22"/>
          <w:szCs w:val="22"/>
        </w:rPr>
        <w:t xml:space="preserve"> er</w:t>
      </w:r>
      <w:r w:rsidR="0003737C" w:rsidRPr="0041586B">
        <w:rPr>
          <w:rFonts w:ascii="Arial" w:hAnsi="Arial" w:cs="Arial"/>
          <w:sz w:val="22"/>
          <w:szCs w:val="22"/>
        </w:rPr>
        <w:t xml:space="preserve">. </w:t>
      </w:r>
      <w:r w:rsidR="002478A2" w:rsidRPr="0041586B">
        <w:rPr>
          <w:rFonts w:ascii="Arial" w:hAnsi="Arial" w:cs="Arial"/>
          <w:sz w:val="22"/>
          <w:szCs w:val="22"/>
        </w:rPr>
        <w:t xml:space="preserve">Das führt zu wesentlich reduzierten Eigenschwingungen im Bearbeitungsprozess mit </w:t>
      </w:r>
      <w:r w:rsidR="00BC5EAA" w:rsidRPr="0041586B">
        <w:rPr>
          <w:rFonts w:ascii="Arial" w:hAnsi="Arial" w:cs="Arial"/>
          <w:sz w:val="22"/>
          <w:szCs w:val="22"/>
        </w:rPr>
        <w:t>der Folge</w:t>
      </w:r>
      <w:r w:rsidR="002478A2" w:rsidRPr="0041586B">
        <w:rPr>
          <w:rFonts w:ascii="Arial" w:hAnsi="Arial" w:cs="Arial"/>
          <w:sz w:val="22"/>
          <w:szCs w:val="22"/>
        </w:rPr>
        <w:t>,</w:t>
      </w:r>
      <w:r w:rsidR="007801C1" w:rsidRPr="0041586B">
        <w:rPr>
          <w:rFonts w:ascii="Arial" w:hAnsi="Arial" w:cs="Arial"/>
          <w:sz w:val="22"/>
          <w:szCs w:val="22"/>
        </w:rPr>
        <w:t xml:space="preserve"> </w:t>
      </w:r>
      <w:r w:rsidR="002478A2" w:rsidRPr="0041586B">
        <w:rPr>
          <w:rFonts w:ascii="Arial" w:hAnsi="Arial" w:cs="Arial"/>
          <w:sz w:val="22"/>
          <w:szCs w:val="22"/>
        </w:rPr>
        <w:t xml:space="preserve">dass </w:t>
      </w:r>
      <w:r w:rsidR="007801C1" w:rsidRPr="0041586B">
        <w:rPr>
          <w:rFonts w:ascii="Arial" w:hAnsi="Arial" w:cs="Arial"/>
          <w:sz w:val="22"/>
          <w:szCs w:val="22"/>
        </w:rPr>
        <w:t xml:space="preserve">größere Schnitttiefen </w:t>
      </w:r>
      <w:r w:rsidR="00614A69" w:rsidRPr="0041586B">
        <w:rPr>
          <w:rFonts w:ascii="Arial" w:hAnsi="Arial" w:cs="Arial"/>
          <w:sz w:val="22"/>
          <w:szCs w:val="22"/>
        </w:rPr>
        <w:t xml:space="preserve">erreicht werden </w:t>
      </w:r>
      <w:r w:rsidR="008F47EC" w:rsidRPr="0041586B">
        <w:rPr>
          <w:rFonts w:ascii="Arial" w:hAnsi="Arial" w:cs="Arial"/>
          <w:sz w:val="22"/>
          <w:szCs w:val="22"/>
        </w:rPr>
        <w:t xml:space="preserve">– die minimal stabile Schnitttiefe wird </w:t>
      </w:r>
      <w:r w:rsidR="002478A2" w:rsidRPr="0041586B">
        <w:rPr>
          <w:rFonts w:ascii="Arial" w:hAnsi="Arial" w:cs="Arial"/>
          <w:sz w:val="22"/>
          <w:szCs w:val="22"/>
        </w:rPr>
        <w:t>signifikant</w:t>
      </w:r>
      <w:r w:rsidR="008F47EC" w:rsidRPr="0041586B">
        <w:rPr>
          <w:rFonts w:ascii="Arial" w:hAnsi="Arial" w:cs="Arial"/>
          <w:sz w:val="22"/>
          <w:szCs w:val="22"/>
        </w:rPr>
        <w:t xml:space="preserve"> ver</w:t>
      </w:r>
      <w:r w:rsidR="002478A2" w:rsidRPr="0041586B">
        <w:rPr>
          <w:rFonts w:ascii="Arial" w:hAnsi="Arial" w:cs="Arial"/>
          <w:sz w:val="22"/>
          <w:szCs w:val="22"/>
        </w:rPr>
        <w:t>größert</w:t>
      </w:r>
      <w:r w:rsidR="00614A69">
        <w:rPr>
          <w:rFonts w:ascii="Arial" w:hAnsi="Arial" w:cs="Arial"/>
          <w:sz w:val="22"/>
          <w:szCs w:val="22"/>
        </w:rPr>
        <w:t xml:space="preserve"> – </w:t>
      </w:r>
      <w:r w:rsidRPr="0041586B">
        <w:rPr>
          <w:rFonts w:ascii="Arial" w:hAnsi="Arial" w:cs="Arial"/>
          <w:sz w:val="22"/>
          <w:szCs w:val="22"/>
        </w:rPr>
        <w:t xml:space="preserve">und die Oberflächenqualität </w:t>
      </w:r>
      <w:r w:rsidR="002478A2" w:rsidRPr="0041586B">
        <w:rPr>
          <w:rFonts w:ascii="Arial" w:hAnsi="Arial" w:cs="Arial"/>
          <w:sz w:val="22"/>
          <w:szCs w:val="22"/>
        </w:rPr>
        <w:t xml:space="preserve">spürbar </w:t>
      </w:r>
      <w:r w:rsidR="00614A69">
        <w:rPr>
          <w:rFonts w:ascii="Arial" w:hAnsi="Arial" w:cs="Arial"/>
          <w:sz w:val="22"/>
          <w:szCs w:val="22"/>
        </w:rPr>
        <w:t>zunimmt</w:t>
      </w:r>
      <w:r w:rsidR="008F47EC" w:rsidRPr="0041586B">
        <w:rPr>
          <w:rFonts w:ascii="Arial" w:hAnsi="Arial" w:cs="Arial"/>
          <w:sz w:val="22"/>
          <w:szCs w:val="22"/>
        </w:rPr>
        <w:t>.</w:t>
      </w:r>
    </w:p>
    <w:p w14:paraId="0A4BBAD7" w14:textId="7D946BAB" w:rsidR="002843B4" w:rsidRDefault="00A66576" w:rsidP="005A5C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Schutz </w:t>
      </w:r>
      <w:r w:rsidR="00112769">
        <w:rPr>
          <w:rFonts w:ascii="Arial" w:hAnsi="Arial" w:cs="Arial"/>
          <w:sz w:val="22"/>
          <w:szCs w:val="22"/>
        </w:rPr>
        <w:t xml:space="preserve">vor unerwünschten Schwingungen </w:t>
      </w:r>
      <w:r>
        <w:rPr>
          <w:rFonts w:ascii="Arial" w:hAnsi="Arial" w:cs="Arial"/>
          <w:sz w:val="22"/>
          <w:szCs w:val="22"/>
        </w:rPr>
        <w:t xml:space="preserve">bietet </w:t>
      </w:r>
      <w:r w:rsidR="00C94F56">
        <w:rPr>
          <w:rFonts w:ascii="Arial" w:hAnsi="Arial" w:cs="Arial"/>
          <w:sz w:val="22"/>
          <w:szCs w:val="22"/>
        </w:rPr>
        <w:t xml:space="preserve">ein integrierter </w:t>
      </w:r>
      <w:proofErr w:type="spellStart"/>
      <w:r w:rsidR="00C94F56">
        <w:rPr>
          <w:rFonts w:ascii="Arial" w:hAnsi="Arial" w:cs="Arial"/>
          <w:sz w:val="22"/>
          <w:szCs w:val="22"/>
        </w:rPr>
        <w:t>Triax</w:t>
      </w:r>
      <w:r w:rsidR="000761EB">
        <w:rPr>
          <w:rFonts w:ascii="Arial" w:hAnsi="Arial" w:cs="Arial"/>
          <w:sz w:val="22"/>
          <w:szCs w:val="22"/>
        </w:rPr>
        <w:t>ial</w:t>
      </w:r>
      <w:proofErr w:type="spellEnd"/>
      <w:r w:rsidR="00C94F56">
        <w:rPr>
          <w:rFonts w:ascii="Arial" w:hAnsi="Arial" w:cs="Arial"/>
          <w:sz w:val="22"/>
          <w:szCs w:val="22"/>
        </w:rPr>
        <w:t>-Beschleunigungssensor. E</w:t>
      </w:r>
      <w:r>
        <w:rPr>
          <w:rFonts w:ascii="Arial" w:hAnsi="Arial" w:cs="Arial"/>
          <w:sz w:val="22"/>
          <w:szCs w:val="22"/>
        </w:rPr>
        <w:t xml:space="preserve">in </w:t>
      </w:r>
      <w:r w:rsidR="00C94F56">
        <w:rPr>
          <w:rFonts w:ascii="Arial" w:hAnsi="Arial" w:cs="Arial"/>
          <w:sz w:val="22"/>
          <w:szCs w:val="22"/>
        </w:rPr>
        <w:t xml:space="preserve">Wegsensor erfasst die </w:t>
      </w:r>
      <w:r w:rsidR="0057027B">
        <w:rPr>
          <w:rFonts w:ascii="Arial" w:hAnsi="Arial" w:cs="Arial"/>
          <w:sz w:val="22"/>
          <w:szCs w:val="22"/>
        </w:rPr>
        <w:t xml:space="preserve">durch Drehzahl und Temperatur bedingte axiale </w:t>
      </w:r>
      <w:r>
        <w:rPr>
          <w:rFonts w:ascii="Arial" w:hAnsi="Arial" w:cs="Arial"/>
          <w:sz w:val="22"/>
          <w:szCs w:val="22"/>
        </w:rPr>
        <w:t xml:space="preserve">Wellenverlagerung. Diese </w:t>
      </w:r>
      <w:r w:rsidR="0057027B">
        <w:rPr>
          <w:rFonts w:ascii="Arial" w:hAnsi="Arial" w:cs="Arial"/>
          <w:sz w:val="22"/>
          <w:szCs w:val="22"/>
        </w:rPr>
        <w:t xml:space="preserve">kann im </w:t>
      </w:r>
      <w:r w:rsidR="000761EB">
        <w:rPr>
          <w:rFonts w:ascii="Arial" w:hAnsi="Arial" w:cs="Arial"/>
          <w:sz w:val="22"/>
          <w:szCs w:val="22"/>
        </w:rPr>
        <w:t>laufenden Bearbeitungsp</w:t>
      </w:r>
      <w:r w:rsidR="0057027B">
        <w:rPr>
          <w:rFonts w:ascii="Arial" w:hAnsi="Arial" w:cs="Arial"/>
          <w:sz w:val="22"/>
          <w:szCs w:val="22"/>
        </w:rPr>
        <w:t>rozess</w:t>
      </w:r>
      <w:r>
        <w:rPr>
          <w:rFonts w:ascii="Arial" w:hAnsi="Arial" w:cs="Arial"/>
          <w:sz w:val="22"/>
          <w:szCs w:val="22"/>
        </w:rPr>
        <w:t xml:space="preserve"> durch die Maschinensteuerung ausgeglichen </w:t>
      </w:r>
      <w:r w:rsidR="0057027B">
        <w:rPr>
          <w:rFonts w:ascii="Arial" w:hAnsi="Arial" w:cs="Arial"/>
          <w:sz w:val="22"/>
          <w:szCs w:val="22"/>
        </w:rPr>
        <w:t xml:space="preserve">und damit die Bauteilgenauigkeit verbessert </w:t>
      </w:r>
      <w:r>
        <w:rPr>
          <w:rFonts w:ascii="Arial" w:hAnsi="Arial" w:cs="Arial"/>
          <w:sz w:val="22"/>
          <w:szCs w:val="22"/>
        </w:rPr>
        <w:t xml:space="preserve">werden. </w:t>
      </w:r>
    </w:p>
    <w:p w14:paraId="63999B30" w14:textId="0927420F" w:rsidR="000B78E7" w:rsidRPr="00F355E9" w:rsidRDefault="00DF16A0" w:rsidP="0018018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Einstellbare Lagervorspannung </w:t>
      </w:r>
    </w:p>
    <w:p w14:paraId="16E37315" w14:textId="2B40121C" w:rsidR="000B78E7" w:rsidRPr="00F355E9" w:rsidRDefault="000B78E7" w:rsidP="000B78E7">
      <w:pPr>
        <w:spacing w:line="360" w:lineRule="auto"/>
        <w:rPr>
          <w:rFonts w:ascii="Arial" w:hAnsi="Arial" w:cs="Arial"/>
          <w:sz w:val="22"/>
          <w:szCs w:val="22"/>
        </w:rPr>
      </w:pPr>
      <w:r w:rsidRPr="00F355E9">
        <w:rPr>
          <w:rFonts w:ascii="Arial" w:hAnsi="Arial" w:cs="Arial"/>
          <w:sz w:val="22"/>
          <w:szCs w:val="22"/>
        </w:rPr>
        <w:t xml:space="preserve">In den Spindeln werden </w:t>
      </w:r>
      <w:r w:rsidR="0057027B">
        <w:rPr>
          <w:rFonts w:ascii="Arial" w:hAnsi="Arial" w:cs="Arial"/>
          <w:sz w:val="22"/>
          <w:szCs w:val="22"/>
        </w:rPr>
        <w:t>Hochgeschwindigkeits-</w:t>
      </w:r>
      <w:r w:rsidR="00401B3A" w:rsidRPr="00F355E9">
        <w:rPr>
          <w:rFonts w:ascii="Arial" w:hAnsi="Arial" w:cs="Arial"/>
          <w:sz w:val="22"/>
          <w:szCs w:val="22"/>
        </w:rPr>
        <w:t>Hybridkugellager verbaut</w:t>
      </w:r>
      <w:r w:rsidR="00401B3A">
        <w:rPr>
          <w:rFonts w:ascii="Arial" w:hAnsi="Arial" w:cs="Arial"/>
          <w:sz w:val="22"/>
          <w:szCs w:val="22"/>
        </w:rPr>
        <w:t>, die</w:t>
      </w:r>
      <w:r w:rsidRPr="00F355E9">
        <w:rPr>
          <w:rFonts w:ascii="Arial" w:hAnsi="Arial" w:cs="Arial"/>
          <w:sz w:val="22"/>
          <w:szCs w:val="22"/>
        </w:rPr>
        <w:t xml:space="preserve"> GMN </w:t>
      </w:r>
      <w:r w:rsidR="00401B3A" w:rsidRPr="00F355E9">
        <w:rPr>
          <w:rFonts w:ascii="Arial" w:hAnsi="Arial" w:cs="Arial"/>
          <w:sz w:val="22"/>
          <w:szCs w:val="22"/>
        </w:rPr>
        <w:t xml:space="preserve">selbst </w:t>
      </w:r>
      <w:r w:rsidRPr="00F355E9">
        <w:rPr>
          <w:rFonts w:ascii="Arial" w:hAnsi="Arial" w:cs="Arial"/>
          <w:sz w:val="22"/>
          <w:szCs w:val="22"/>
        </w:rPr>
        <w:t xml:space="preserve">entwickelt </w:t>
      </w:r>
      <w:r w:rsidR="00011B21">
        <w:rPr>
          <w:rFonts w:ascii="Arial" w:hAnsi="Arial" w:cs="Arial"/>
          <w:sz w:val="22"/>
          <w:szCs w:val="22"/>
        </w:rPr>
        <w:t xml:space="preserve">hat </w:t>
      </w:r>
      <w:r w:rsidRPr="00F355E9">
        <w:rPr>
          <w:rFonts w:ascii="Arial" w:hAnsi="Arial" w:cs="Arial"/>
          <w:sz w:val="22"/>
          <w:szCs w:val="22"/>
        </w:rPr>
        <w:t xml:space="preserve">und </w:t>
      </w:r>
      <w:r w:rsidR="00011B21">
        <w:rPr>
          <w:rFonts w:ascii="Arial" w:hAnsi="Arial" w:cs="Arial"/>
          <w:sz w:val="22"/>
          <w:szCs w:val="22"/>
        </w:rPr>
        <w:t xml:space="preserve">in Nürnberg </w:t>
      </w:r>
      <w:r w:rsidRPr="00F355E9">
        <w:rPr>
          <w:rFonts w:ascii="Arial" w:hAnsi="Arial" w:cs="Arial"/>
          <w:sz w:val="22"/>
          <w:szCs w:val="22"/>
        </w:rPr>
        <w:t xml:space="preserve">fertigt. </w:t>
      </w:r>
      <w:r w:rsidR="0057027B">
        <w:rPr>
          <w:rFonts w:ascii="Arial" w:hAnsi="Arial" w:cs="Arial"/>
          <w:sz w:val="22"/>
          <w:szCs w:val="22"/>
        </w:rPr>
        <w:t xml:space="preserve">Die Spindellager </w:t>
      </w:r>
      <w:r w:rsidRPr="00F355E9">
        <w:rPr>
          <w:rFonts w:ascii="Arial" w:hAnsi="Arial" w:cs="Arial"/>
          <w:sz w:val="22"/>
          <w:szCs w:val="22"/>
        </w:rPr>
        <w:t xml:space="preserve">unterliegen der </w:t>
      </w:r>
      <w:r w:rsidR="000761EB">
        <w:rPr>
          <w:rFonts w:ascii="Arial" w:hAnsi="Arial" w:cs="Arial"/>
          <w:sz w:val="22"/>
          <w:szCs w:val="22"/>
        </w:rPr>
        <w:t xml:space="preserve">Genauigkeitsklasse </w:t>
      </w:r>
      <w:r w:rsidRPr="00F355E9">
        <w:rPr>
          <w:rFonts w:ascii="Arial" w:hAnsi="Arial" w:cs="Arial"/>
          <w:sz w:val="22"/>
          <w:szCs w:val="22"/>
        </w:rPr>
        <w:t>UP</w:t>
      </w:r>
      <w:r w:rsidR="00351E9A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351E9A">
        <w:rPr>
          <w:rFonts w:ascii="Arial" w:hAnsi="Arial" w:cs="Arial"/>
          <w:sz w:val="22"/>
          <w:szCs w:val="22"/>
        </w:rPr>
        <w:t>UltraPrecision</w:t>
      </w:r>
      <w:proofErr w:type="spellEnd"/>
      <w:r w:rsidR="00351E9A">
        <w:rPr>
          <w:rFonts w:ascii="Arial" w:hAnsi="Arial" w:cs="Arial"/>
          <w:sz w:val="22"/>
          <w:szCs w:val="22"/>
        </w:rPr>
        <w:t>)</w:t>
      </w:r>
      <w:r w:rsidR="000761EB">
        <w:rPr>
          <w:rFonts w:ascii="Arial" w:hAnsi="Arial" w:cs="Arial"/>
          <w:sz w:val="22"/>
          <w:szCs w:val="22"/>
        </w:rPr>
        <w:t xml:space="preserve"> nach Werksnorm</w:t>
      </w:r>
      <w:r w:rsidRPr="00F355E9">
        <w:rPr>
          <w:rFonts w:ascii="Arial" w:hAnsi="Arial" w:cs="Arial"/>
          <w:sz w:val="22"/>
          <w:szCs w:val="22"/>
        </w:rPr>
        <w:t xml:space="preserve">, die teilweise deutlich strengere Maßstäbe setzt als </w:t>
      </w:r>
      <w:r w:rsidR="00DE0AC7">
        <w:rPr>
          <w:rFonts w:ascii="Arial" w:hAnsi="Arial" w:cs="Arial"/>
          <w:sz w:val="22"/>
          <w:szCs w:val="22"/>
        </w:rPr>
        <w:t xml:space="preserve">die </w:t>
      </w:r>
      <w:r w:rsidR="000761EB">
        <w:rPr>
          <w:rFonts w:ascii="Arial" w:hAnsi="Arial" w:cs="Arial"/>
          <w:sz w:val="22"/>
          <w:szCs w:val="22"/>
        </w:rPr>
        <w:t xml:space="preserve">Genauigkeitsklasse </w:t>
      </w:r>
      <w:r w:rsidR="00DE0AC7" w:rsidRPr="00DE0AC7">
        <w:rPr>
          <w:rFonts w:ascii="Arial" w:hAnsi="Arial" w:cs="Arial"/>
          <w:sz w:val="22"/>
          <w:szCs w:val="22"/>
        </w:rPr>
        <w:t>P2</w:t>
      </w:r>
      <w:r w:rsidR="00DE0AC7" w:rsidRPr="00D825BC">
        <w:rPr>
          <w:rFonts w:ascii="Arial" w:hAnsi="Arial" w:cs="Arial"/>
          <w:sz w:val="22"/>
          <w:szCs w:val="22"/>
        </w:rPr>
        <w:t xml:space="preserve"> </w:t>
      </w:r>
      <w:r w:rsidR="00DE0AC7" w:rsidRPr="00DC7789">
        <w:rPr>
          <w:rFonts w:ascii="Arial" w:hAnsi="Arial" w:cs="Arial"/>
          <w:sz w:val="22"/>
          <w:szCs w:val="22"/>
        </w:rPr>
        <w:t>nach DIN 628-6</w:t>
      </w:r>
      <w:r w:rsidRPr="00F355E9">
        <w:rPr>
          <w:rFonts w:ascii="Arial" w:hAnsi="Arial" w:cs="Arial"/>
          <w:sz w:val="22"/>
          <w:szCs w:val="22"/>
        </w:rPr>
        <w:t xml:space="preserve">. </w:t>
      </w:r>
      <w:r w:rsidR="00CA70F7">
        <w:rPr>
          <w:rFonts w:ascii="Arial" w:hAnsi="Arial" w:cs="Arial"/>
          <w:sz w:val="22"/>
          <w:szCs w:val="22"/>
        </w:rPr>
        <w:t>Die</w:t>
      </w:r>
      <w:r w:rsidRPr="00F355E9">
        <w:rPr>
          <w:rFonts w:ascii="Arial" w:hAnsi="Arial" w:cs="Arial"/>
          <w:sz w:val="22"/>
          <w:szCs w:val="22"/>
        </w:rPr>
        <w:t xml:space="preserve"> Kombination von Wälzlagerstahl für die Innen- und Außenringe und Keramik für die Kugeln </w:t>
      </w:r>
      <w:r w:rsidR="00CA70F7">
        <w:rPr>
          <w:rFonts w:ascii="Arial" w:hAnsi="Arial" w:cs="Arial"/>
          <w:sz w:val="22"/>
          <w:szCs w:val="22"/>
        </w:rPr>
        <w:t xml:space="preserve">verringert </w:t>
      </w:r>
      <w:r w:rsidRPr="00F355E9">
        <w:rPr>
          <w:rFonts w:ascii="Arial" w:hAnsi="Arial" w:cs="Arial"/>
          <w:sz w:val="22"/>
          <w:szCs w:val="22"/>
        </w:rPr>
        <w:t>Reibung und Verschleiß, während gleichzeitig die drehzahlabhängigen Axialve</w:t>
      </w:r>
      <w:r w:rsidR="00401B3A">
        <w:rPr>
          <w:rFonts w:ascii="Arial" w:hAnsi="Arial" w:cs="Arial"/>
          <w:sz w:val="22"/>
          <w:szCs w:val="22"/>
        </w:rPr>
        <w:t>rschiebungen vermindert werden.</w:t>
      </w:r>
    </w:p>
    <w:p w14:paraId="2BEDF9EC" w14:textId="138C8970" w:rsidR="000B78E7" w:rsidRDefault="000B78E7" w:rsidP="000B78E7">
      <w:pPr>
        <w:spacing w:line="360" w:lineRule="auto"/>
        <w:rPr>
          <w:rFonts w:ascii="Arial" w:hAnsi="Arial" w:cs="Arial"/>
          <w:sz w:val="22"/>
          <w:szCs w:val="22"/>
        </w:rPr>
      </w:pPr>
      <w:r w:rsidRPr="00F355E9">
        <w:rPr>
          <w:rFonts w:ascii="Arial" w:hAnsi="Arial" w:cs="Arial"/>
          <w:sz w:val="22"/>
          <w:szCs w:val="22"/>
        </w:rPr>
        <w:t>Über de</w:t>
      </w:r>
      <w:r w:rsidR="00E80CB3">
        <w:rPr>
          <w:rFonts w:ascii="Arial" w:hAnsi="Arial" w:cs="Arial"/>
          <w:sz w:val="22"/>
          <w:szCs w:val="22"/>
        </w:rPr>
        <w:t>n</w:t>
      </w:r>
      <w:r w:rsidRPr="00F355E9">
        <w:rPr>
          <w:rFonts w:ascii="Arial" w:hAnsi="Arial" w:cs="Arial"/>
          <w:sz w:val="22"/>
          <w:szCs w:val="22"/>
        </w:rPr>
        <w:t xml:space="preserve"> Öldruck </w:t>
      </w:r>
      <w:r w:rsidR="00351E9A">
        <w:rPr>
          <w:rFonts w:ascii="Arial" w:hAnsi="Arial" w:cs="Arial"/>
          <w:sz w:val="22"/>
          <w:szCs w:val="22"/>
        </w:rPr>
        <w:t xml:space="preserve">im Hydraulikkolben </w:t>
      </w:r>
      <w:r w:rsidRPr="00F355E9">
        <w:rPr>
          <w:rFonts w:ascii="Arial" w:hAnsi="Arial" w:cs="Arial"/>
          <w:sz w:val="22"/>
          <w:szCs w:val="22"/>
        </w:rPr>
        <w:t xml:space="preserve">lässt sich die Lagervorspannung variabel abändern und somit die Steifigkeit der Spindel </w:t>
      </w:r>
      <w:r w:rsidR="00351E9A">
        <w:rPr>
          <w:rFonts w:ascii="Arial" w:hAnsi="Arial" w:cs="Arial"/>
          <w:sz w:val="22"/>
          <w:szCs w:val="22"/>
        </w:rPr>
        <w:t>bestimmen</w:t>
      </w:r>
      <w:r w:rsidRPr="00F355E9">
        <w:rPr>
          <w:rFonts w:ascii="Arial" w:hAnsi="Arial" w:cs="Arial"/>
          <w:sz w:val="22"/>
          <w:szCs w:val="22"/>
        </w:rPr>
        <w:t xml:space="preserve">. In Abhängigkeit von Werkzeug, Drehzahl und Bearbeitungsziel </w:t>
      </w:r>
      <w:r w:rsidR="00351E9A">
        <w:rPr>
          <w:rFonts w:ascii="Arial" w:hAnsi="Arial" w:cs="Arial"/>
          <w:sz w:val="22"/>
          <w:szCs w:val="22"/>
        </w:rPr>
        <w:t>kann so</w:t>
      </w:r>
      <w:r w:rsidRPr="00F355E9">
        <w:rPr>
          <w:rFonts w:ascii="Arial" w:hAnsi="Arial" w:cs="Arial"/>
          <w:sz w:val="22"/>
          <w:szCs w:val="22"/>
        </w:rPr>
        <w:t xml:space="preserve"> das Spindelverhalten optimal an</w:t>
      </w:r>
      <w:r w:rsidR="00351E9A">
        <w:rPr>
          <w:rFonts w:ascii="Arial" w:hAnsi="Arial" w:cs="Arial"/>
          <w:sz w:val="22"/>
          <w:szCs w:val="22"/>
        </w:rPr>
        <w:t>ge</w:t>
      </w:r>
      <w:r w:rsidRPr="00F355E9">
        <w:rPr>
          <w:rFonts w:ascii="Arial" w:hAnsi="Arial" w:cs="Arial"/>
          <w:sz w:val="22"/>
          <w:szCs w:val="22"/>
        </w:rPr>
        <w:t>pass</w:t>
      </w:r>
      <w:r w:rsidR="00351E9A">
        <w:rPr>
          <w:rFonts w:ascii="Arial" w:hAnsi="Arial" w:cs="Arial"/>
          <w:sz w:val="22"/>
          <w:szCs w:val="22"/>
        </w:rPr>
        <w:t>t werden</w:t>
      </w:r>
      <w:r w:rsidRPr="00F355E9">
        <w:rPr>
          <w:rFonts w:ascii="Arial" w:hAnsi="Arial" w:cs="Arial"/>
          <w:sz w:val="22"/>
          <w:szCs w:val="22"/>
        </w:rPr>
        <w:t>.</w:t>
      </w:r>
      <w:r w:rsidR="00DF16A0">
        <w:rPr>
          <w:rFonts w:ascii="Arial" w:hAnsi="Arial" w:cs="Arial"/>
          <w:sz w:val="22"/>
          <w:szCs w:val="22"/>
        </w:rPr>
        <w:t xml:space="preserve"> Dies führt insgesamt zu einer höheren Leistungsfähigkeit des Systems</w:t>
      </w:r>
      <w:r w:rsidR="0057027B">
        <w:rPr>
          <w:rFonts w:ascii="Arial" w:hAnsi="Arial" w:cs="Arial"/>
          <w:sz w:val="22"/>
          <w:szCs w:val="22"/>
        </w:rPr>
        <w:t>.</w:t>
      </w:r>
      <w:r w:rsidR="00DF16A0">
        <w:rPr>
          <w:rFonts w:ascii="Arial" w:hAnsi="Arial" w:cs="Arial"/>
          <w:sz w:val="22"/>
          <w:szCs w:val="22"/>
        </w:rPr>
        <w:t xml:space="preserve"> </w:t>
      </w:r>
    </w:p>
    <w:p w14:paraId="3F2CE8B9" w14:textId="66514FC5" w:rsidR="000B78E7" w:rsidRPr="000B78E7" w:rsidRDefault="00572895" w:rsidP="000B78E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B3534">
        <w:rPr>
          <w:rFonts w:ascii="Arial" w:hAnsi="Arial" w:cs="Arial"/>
          <w:b/>
          <w:sz w:val="22"/>
          <w:szCs w:val="22"/>
        </w:rPr>
        <w:t>Maschinen</w:t>
      </w:r>
      <w:r w:rsidR="00351E9A" w:rsidRPr="007B3534">
        <w:rPr>
          <w:rFonts w:ascii="Arial" w:hAnsi="Arial" w:cs="Arial"/>
          <w:b/>
          <w:sz w:val="22"/>
          <w:szCs w:val="22"/>
        </w:rPr>
        <w:t xml:space="preserve"> </w:t>
      </w:r>
      <w:r w:rsidR="00351E9A">
        <w:rPr>
          <w:rFonts w:ascii="Arial" w:hAnsi="Arial" w:cs="Arial"/>
          <w:b/>
          <w:sz w:val="22"/>
          <w:szCs w:val="22"/>
        </w:rPr>
        <w:t>leicht nachrüstbar</w:t>
      </w:r>
    </w:p>
    <w:p w14:paraId="7C7CCD62" w14:textId="586E14A7" w:rsidR="00351E9A" w:rsidRDefault="000B78E7" w:rsidP="00C1346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„Aufgrund der Leistungssteigerung und der neuen Ausstattung der Spindel </w:t>
      </w:r>
      <w:r w:rsidR="00011B21">
        <w:rPr>
          <w:rFonts w:ascii="Arial" w:hAnsi="Arial" w:cs="Arial"/>
          <w:sz w:val="22"/>
          <w:szCs w:val="22"/>
        </w:rPr>
        <w:t>können –</w:t>
      </w:r>
      <w:r>
        <w:rPr>
          <w:rFonts w:ascii="Arial" w:hAnsi="Arial" w:cs="Arial"/>
          <w:sz w:val="22"/>
          <w:szCs w:val="22"/>
        </w:rPr>
        <w:t xml:space="preserve"> </w:t>
      </w:r>
      <w:r w:rsidR="0019347F">
        <w:rPr>
          <w:rFonts w:ascii="Arial" w:hAnsi="Arial" w:cs="Arial"/>
          <w:sz w:val="22"/>
          <w:szCs w:val="22"/>
        </w:rPr>
        <w:t xml:space="preserve">je nach Bearbeitungsaufgabe </w:t>
      </w:r>
      <w:r w:rsidR="00011B21">
        <w:rPr>
          <w:rFonts w:ascii="Arial" w:hAnsi="Arial" w:cs="Arial"/>
          <w:sz w:val="22"/>
          <w:szCs w:val="22"/>
        </w:rPr>
        <w:t xml:space="preserve">– </w:t>
      </w:r>
      <w:r w:rsidR="000761EB">
        <w:rPr>
          <w:rFonts w:ascii="Arial" w:hAnsi="Arial" w:cs="Arial"/>
          <w:sz w:val="22"/>
          <w:szCs w:val="22"/>
        </w:rPr>
        <w:t xml:space="preserve">im Dauerbetrieb bis zu 13,5 </w:t>
      </w:r>
      <w:r>
        <w:rPr>
          <w:rFonts w:ascii="Arial" w:hAnsi="Arial" w:cs="Arial"/>
          <w:sz w:val="22"/>
          <w:szCs w:val="22"/>
        </w:rPr>
        <w:t xml:space="preserve">Liter </w:t>
      </w:r>
      <w:r w:rsidR="000761EB">
        <w:rPr>
          <w:rFonts w:ascii="Arial" w:hAnsi="Arial" w:cs="Arial"/>
          <w:sz w:val="22"/>
          <w:szCs w:val="22"/>
        </w:rPr>
        <w:t xml:space="preserve">massives Aluminium </w:t>
      </w:r>
      <w:r>
        <w:rPr>
          <w:rFonts w:ascii="Arial" w:hAnsi="Arial" w:cs="Arial"/>
          <w:sz w:val="22"/>
          <w:szCs w:val="22"/>
        </w:rPr>
        <w:t>pro Minute</w:t>
      </w:r>
      <w:r w:rsidR="00011B21">
        <w:rPr>
          <w:rFonts w:ascii="Arial" w:hAnsi="Arial" w:cs="Arial"/>
          <w:sz w:val="22"/>
          <w:szCs w:val="22"/>
        </w:rPr>
        <w:t xml:space="preserve"> zerspant werden</w:t>
      </w:r>
      <w:r>
        <w:rPr>
          <w:rFonts w:ascii="Arial" w:hAnsi="Arial" w:cs="Arial"/>
          <w:sz w:val="22"/>
          <w:szCs w:val="22"/>
        </w:rPr>
        <w:t xml:space="preserve">“, </w:t>
      </w:r>
      <w:r w:rsidR="00CA70F7">
        <w:rPr>
          <w:rFonts w:ascii="Arial" w:hAnsi="Arial" w:cs="Arial"/>
          <w:sz w:val="22"/>
          <w:szCs w:val="22"/>
        </w:rPr>
        <w:t xml:space="preserve">sagt </w:t>
      </w:r>
      <w:r>
        <w:rPr>
          <w:rFonts w:ascii="Arial" w:hAnsi="Arial" w:cs="Arial"/>
          <w:sz w:val="22"/>
          <w:szCs w:val="22"/>
        </w:rPr>
        <w:t xml:space="preserve">Möller. </w:t>
      </w:r>
      <w:r w:rsidR="00F448C0">
        <w:rPr>
          <w:rFonts w:ascii="Arial" w:hAnsi="Arial" w:cs="Arial"/>
          <w:sz w:val="22"/>
          <w:szCs w:val="22"/>
        </w:rPr>
        <w:t>„Zusammen mit der sehr guten Bauteilqualität, die sich erreichen lässt</w:t>
      </w:r>
      <w:r w:rsidR="0019347F">
        <w:rPr>
          <w:rFonts w:ascii="Arial" w:hAnsi="Arial" w:cs="Arial"/>
          <w:sz w:val="22"/>
          <w:szCs w:val="22"/>
        </w:rPr>
        <w:t xml:space="preserve">, </w:t>
      </w:r>
      <w:r w:rsidR="00F448C0">
        <w:rPr>
          <w:rFonts w:ascii="Arial" w:hAnsi="Arial" w:cs="Arial"/>
          <w:sz w:val="22"/>
          <w:szCs w:val="22"/>
        </w:rPr>
        <w:t xml:space="preserve">werden </w:t>
      </w:r>
      <w:r w:rsidR="0019347F">
        <w:rPr>
          <w:rFonts w:ascii="Arial" w:hAnsi="Arial" w:cs="Arial"/>
          <w:sz w:val="22"/>
          <w:szCs w:val="22"/>
        </w:rPr>
        <w:t>Fräs</w:t>
      </w:r>
      <w:r w:rsidR="00F448C0">
        <w:rPr>
          <w:rFonts w:ascii="Arial" w:hAnsi="Arial" w:cs="Arial"/>
          <w:sz w:val="22"/>
          <w:szCs w:val="22"/>
        </w:rPr>
        <w:t xml:space="preserve">prozesse </w:t>
      </w:r>
      <w:r w:rsidR="0019347F">
        <w:rPr>
          <w:rFonts w:ascii="Arial" w:hAnsi="Arial" w:cs="Arial"/>
          <w:sz w:val="22"/>
          <w:szCs w:val="22"/>
        </w:rPr>
        <w:t>deutlich wirtschaftlicher.“</w:t>
      </w:r>
      <w:r w:rsidR="00F448C0">
        <w:rPr>
          <w:rFonts w:ascii="Arial" w:hAnsi="Arial" w:cs="Arial"/>
          <w:sz w:val="22"/>
          <w:szCs w:val="22"/>
        </w:rPr>
        <w:t xml:space="preserve"> </w:t>
      </w:r>
      <w:r w:rsidR="0019347F">
        <w:rPr>
          <w:rFonts w:ascii="Arial" w:hAnsi="Arial" w:cs="Arial"/>
          <w:sz w:val="22"/>
          <w:szCs w:val="22"/>
        </w:rPr>
        <w:t>Da das neue Modell</w:t>
      </w:r>
      <w:r w:rsidR="00180182">
        <w:rPr>
          <w:rFonts w:ascii="Arial" w:hAnsi="Arial" w:cs="Arial"/>
          <w:sz w:val="22"/>
          <w:szCs w:val="22"/>
        </w:rPr>
        <w:t xml:space="preserve"> wie sein Vorgänger </w:t>
      </w:r>
      <w:r w:rsidR="00B96F7C">
        <w:rPr>
          <w:rFonts w:ascii="Arial" w:hAnsi="Arial" w:cs="Arial"/>
          <w:sz w:val="22"/>
          <w:szCs w:val="22"/>
        </w:rPr>
        <w:t xml:space="preserve">über das Format einer Standardspindel </w:t>
      </w:r>
      <w:r w:rsidR="0019347F">
        <w:rPr>
          <w:rFonts w:ascii="Arial" w:hAnsi="Arial" w:cs="Arial"/>
          <w:sz w:val="22"/>
          <w:szCs w:val="22"/>
        </w:rPr>
        <w:t xml:space="preserve">mit einem Hülsendurchmesser von 230 mm </w:t>
      </w:r>
      <w:r w:rsidR="00180182">
        <w:rPr>
          <w:rFonts w:ascii="Arial" w:hAnsi="Arial" w:cs="Arial"/>
          <w:sz w:val="22"/>
          <w:szCs w:val="22"/>
        </w:rPr>
        <w:t xml:space="preserve">verfügt, lässt </w:t>
      </w:r>
      <w:r w:rsidR="00B96F7C">
        <w:rPr>
          <w:rFonts w:ascii="Arial" w:hAnsi="Arial" w:cs="Arial"/>
          <w:sz w:val="22"/>
          <w:szCs w:val="22"/>
        </w:rPr>
        <w:t xml:space="preserve">es </w:t>
      </w:r>
      <w:r w:rsidR="00180182">
        <w:rPr>
          <w:rFonts w:ascii="Arial" w:hAnsi="Arial" w:cs="Arial"/>
          <w:sz w:val="22"/>
          <w:szCs w:val="22"/>
        </w:rPr>
        <w:t xml:space="preserve">sich problemlos </w:t>
      </w:r>
      <w:r w:rsidR="005D5F2A">
        <w:rPr>
          <w:rFonts w:ascii="Arial" w:hAnsi="Arial" w:cs="Arial"/>
          <w:sz w:val="22"/>
          <w:szCs w:val="22"/>
        </w:rPr>
        <w:t>einbauen</w:t>
      </w:r>
      <w:r w:rsidR="00180182">
        <w:rPr>
          <w:rFonts w:ascii="Arial" w:hAnsi="Arial" w:cs="Arial"/>
          <w:sz w:val="22"/>
          <w:szCs w:val="22"/>
        </w:rPr>
        <w:t xml:space="preserve">. </w:t>
      </w:r>
    </w:p>
    <w:p w14:paraId="71E3BD6D" w14:textId="77777777" w:rsidR="00E6284C" w:rsidRPr="000E6599" w:rsidRDefault="00E6284C" w:rsidP="00E6284C">
      <w:pPr>
        <w:spacing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2C1D6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5A4BA734" w:rsidR="00AE6D0C" w:rsidRPr="00F51E91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lastRenderedPageBreak/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Default="00415C99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37791E7B" w14:textId="77777777" w:rsidR="002C1D6E" w:rsidRPr="000E6599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02283D9E" w14:textId="4C2C180E" w:rsidR="00837A56" w:rsidRPr="000E6599" w:rsidRDefault="00E6284C" w:rsidP="0094699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5CD07E2F" w14:textId="6A03731B" w:rsidR="00837A56" w:rsidRPr="000E6599" w:rsidRDefault="00E6284C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163CA06" wp14:editId="3690485B">
            <wp:extent cx="5006206" cy="2949337"/>
            <wp:effectExtent l="25400" t="25400" r="23495" b="2286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S230_30000_15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568" cy="2950728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576E62A1" w14:textId="1D0FF092" w:rsidR="007C51D9" w:rsidRPr="000E6599" w:rsidRDefault="00011B21" w:rsidP="007C51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der neuen Frässpindel vom Typ „HCS 230 – 3</w:t>
      </w:r>
      <w:r w:rsidR="00E166C1">
        <w:rPr>
          <w:rFonts w:ascii="Arial" w:hAnsi="Arial" w:cs="Arial"/>
          <w:sz w:val="22"/>
          <w:szCs w:val="22"/>
        </w:rPr>
        <w:t>0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000/150“ lassen sich filigrane und komplexe Integralbauteile schneller und wirtschaftlicher fertigen</w:t>
      </w:r>
      <w:proofErr w:type="gramStart"/>
      <w:r>
        <w:rPr>
          <w:rFonts w:ascii="Arial" w:hAnsi="Arial" w:cs="Arial"/>
          <w:sz w:val="22"/>
          <w:szCs w:val="22"/>
        </w:rPr>
        <w:t>, da</w:t>
      </w:r>
      <w:proofErr w:type="gramEnd"/>
      <w:r>
        <w:rPr>
          <w:rFonts w:ascii="Arial" w:hAnsi="Arial" w:cs="Arial"/>
          <w:sz w:val="22"/>
          <w:szCs w:val="22"/>
        </w:rPr>
        <w:t xml:space="preserve"> bei unveränderter Bauform die Leistung um 25 % verbessert werden konnte</w:t>
      </w:r>
      <w:r w:rsidRPr="000E6599">
        <w:rPr>
          <w:rFonts w:ascii="Arial" w:hAnsi="Arial" w:cs="Arial"/>
          <w:sz w:val="22"/>
          <w:szCs w:val="22"/>
        </w:rPr>
        <w:t xml:space="preserve"> </w:t>
      </w:r>
      <w:r w:rsidR="006E5E6E" w:rsidRPr="000E6599">
        <w:rPr>
          <w:rFonts w:ascii="Arial" w:hAnsi="Arial" w:cs="Arial"/>
          <w:sz w:val="22"/>
          <w:szCs w:val="22"/>
        </w:rPr>
        <w:t>(Bild: GMN).</w:t>
      </w:r>
    </w:p>
    <w:p w14:paraId="173C4E4F" w14:textId="77777777" w:rsidR="00035753" w:rsidRPr="000E6599" w:rsidRDefault="00035753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14322CAE" w14:textId="42C3497D" w:rsidR="00516382" w:rsidRPr="00516382" w:rsidRDefault="00516382" w:rsidP="0094699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>Den Text der Pressemit</w:t>
      </w:r>
      <w:r w:rsidR="00723FA0">
        <w:rPr>
          <w:rFonts w:ascii="Arial" w:hAnsi="Arial" w:cs="Arial"/>
          <w:b/>
          <w:bCs/>
          <w:sz w:val="22"/>
          <w:szCs w:val="22"/>
        </w:rPr>
        <w:t>teilung als Word-Dokument und das Bild</w:t>
      </w:r>
      <w:r w:rsidRPr="00516382">
        <w:rPr>
          <w:rFonts w:ascii="Arial" w:hAnsi="Arial" w:cs="Arial"/>
          <w:b/>
          <w:bCs/>
          <w:sz w:val="22"/>
          <w:szCs w:val="22"/>
        </w:rPr>
        <w:t xml:space="preserve"> in Druckqualität können Sie außerdem herunterladen von der Seite </w:t>
      </w:r>
      <w:hyperlink r:id="rId9" w:history="1">
        <w:r w:rsidRPr="00516382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p w14:paraId="63E8CB14" w14:textId="77777777" w:rsidR="00516382" w:rsidRPr="00516382" w:rsidRDefault="00516382" w:rsidP="00516382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516382">
      <w:pPr>
        <w:pBdr>
          <w:top w:val="single" w:sz="4" w:space="1" w:color="auto"/>
        </w:pBdr>
        <w:spacing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77777777" w:rsidR="00516382" w:rsidRPr="000E6599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0" w:history="1">
        <w:r w:rsidRPr="000E6599">
          <w:rPr>
            <w:rStyle w:val="Link"/>
            <w:rFonts w:ascii="Arial" w:hAnsi="Arial" w:cs="Arial"/>
            <w:sz w:val="22"/>
            <w:szCs w:val="22"/>
          </w:rPr>
          <w:t>r.foerster@gmn.de</w:t>
        </w:r>
      </w:hyperlink>
      <w:r w:rsidRPr="000E6599">
        <w:rPr>
          <w:rFonts w:ascii="Arial" w:hAnsi="Arial" w:cs="Arial"/>
          <w:sz w:val="22"/>
          <w:szCs w:val="22"/>
        </w:rPr>
        <w:t xml:space="preserve"> </w:t>
      </w:r>
    </w:p>
    <w:p w14:paraId="4A459FD2" w14:textId="39A0F880" w:rsidR="00516382" w:rsidRPr="00516382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0E6599">
          <w:rPr>
            <w:rStyle w:val="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516382" w:rsidRDefault="00516382" w:rsidP="00516382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47D7950" w14:textId="2EB040AF" w:rsidR="00516382" w:rsidRPr="00516382" w:rsidRDefault="00516382" w:rsidP="0094699A">
      <w:pPr>
        <w:spacing w:after="12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2" w:history="1">
        <w:r w:rsidRPr="00516382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30"/>
    <w:rsid w:val="000049B3"/>
    <w:rsid w:val="00011B21"/>
    <w:rsid w:val="00017444"/>
    <w:rsid w:val="000303DB"/>
    <w:rsid w:val="00035753"/>
    <w:rsid w:val="0003737C"/>
    <w:rsid w:val="000562AB"/>
    <w:rsid w:val="000761EB"/>
    <w:rsid w:val="000846A4"/>
    <w:rsid w:val="00096A9B"/>
    <w:rsid w:val="000B78E7"/>
    <w:rsid w:val="000D6348"/>
    <w:rsid w:val="000E6599"/>
    <w:rsid w:val="000F60E9"/>
    <w:rsid w:val="001060CE"/>
    <w:rsid w:val="00112769"/>
    <w:rsid w:val="00147677"/>
    <w:rsid w:val="0014794C"/>
    <w:rsid w:val="00180182"/>
    <w:rsid w:val="0018716E"/>
    <w:rsid w:val="0019347F"/>
    <w:rsid w:val="001B1E89"/>
    <w:rsid w:val="001B37AF"/>
    <w:rsid w:val="001B5823"/>
    <w:rsid w:val="001C61EC"/>
    <w:rsid w:val="0023466D"/>
    <w:rsid w:val="0023756C"/>
    <w:rsid w:val="002376E3"/>
    <w:rsid w:val="00240153"/>
    <w:rsid w:val="00246753"/>
    <w:rsid w:val="002478A2"/>
    <w:rsid w:val="00264C13"/>
    <w:rsid w:val="002843B4"/>
    <w:rsid w:val="002A3DF4"/>
    <w:rsid w:val="002B06E3"/>
    <w:rsid w:val="002B6405"/>
    <w:rsid w:val="002B745A"/>
    <w:rsid w:val="002C1D6E"/>
    <w:rsid w:val="002D284A"/>
    <w:rsid w:val="002D2DF6"/>
    <w:rsid w:val="002F007A"/>
    <w:rsid w:val="002F5BCF"/>
    <w:rsid w:val="002F6A4C"/>
    <w:rsid w:val="0030747E"/>
    <w:rsid w:val="00322A31"/>
    <w:rsid w:val="00322EA9"/>
    <w:rsid w:val="0032466A"/>
    <w:rsid w:val="00334927"/>
    <w:rsid w:val="00335A8F"/>
    <w:rsid w:val="00344D09"/>
    <w:rsid w:val="00351E9A"/>
    <w:rsid w:val="00367E17"/>
    <w:rsid w:val="003D1E9E"/>
    <w:rsid w:val="003D57B1"/>
    <w:rsid w:val="003E1BEC"/>
    <w:rsid w:val="00401B3A"/>
    <w:rsid w:val="0041586B"/>
    <w:rsid w:val="00415C99"/>
    <w:rsid w:val="0043214F"/>
    <w:rsid w:val="00440106"/>
    <w:rsid w:val="0044595F"/>
    <w:rsid w:val="00497946"/>
    <w:rsid w:val="004A25D6"/>
    <w:rsid w:val="004B6093"/>
    <w:rsid w:val="00516382"/>
    <w:rsid w:val="00524208"/>
    <w:rsid w:val="0052420A"/>
    <w:rsid w:val="00546A27"/>
    <w:rsid w:val="00547071"/>
    <w:rsid w:val="00556EFD"/>
    <w:rsid w:val="0057027B"/>
    <w:rsid w:val="00572895"/>
    <w:rsid w:val="005869AF"/>
    <w:rsid w:val="00590A5E"/>
    <w:rsid w:val="00591829"/>
    <w:rsid w:val="005A5711"/>
    <w:rsid w:val="005A5CBC"/>
    <w:rsid w:val="005D5F2A"/>
    <w:rsid w:val="005E4E85"/>
    <w:rsid w:val="005E5240"/>
    <w:rsid w:val="005E5BAA"/>
    <w:rsid w:val="005E7688"/>
    <w:rsid w:val="00612DE0"/>
    <w:rsid w:val="006139A0"/>
    <w:rsid w:val="00614A69"/>
    <w:rsid w:val="006360E6"/>
    <w:rsid w:val="00641925"/>
    <w:rsid w:val="006514F3"/>
    <w:rsid w:val="006E5E6E"/>
    <w:rsid w:val="007130BA"/>
    <w:rsid w:val="00714726"/>
    <w:rsid w:val="00715D92"/>
    <w:rsid w:val="007173E6"/>
    <w:rsid w:val="0072147F"/>
    <w:rsid w:val="00723FA0"/>
    <w:rsid w:val="0074022D"/>
    <w:rsid w:val="007723B8"/>
    <w:rsid w:val="007801C1"/>
    <w:rsid w:val="00784A40"/>
    <w:rsid w:val="0078616C"/>
    <w:rsid w:val="00794A30"/>
    <w:rsid w:val="007A38FA"/>
    <w:rsid w:val="007B3534"/>
    <w:rsid w:val="007C29FE"/>
    <w:rsid w:val="007C51D9"/>
    <w:rsid w:val="00801D2D"/>
    <w:rsid w:val="00832C66"/>
    <w:rsid w:val="00837A56"/>
    <w:rsid w:val="00853B3A"/>
    <w:rsid w:val="00860C4E"/>
    <w:rsid w:val="008848DB"/>
    <w:rsid w:val="00891D3C"/>
    <w:rsid w:val="008B0612"/>
    <w:rsid w:val="008B356A"/>
    <w:rsid w:val="008B37B3"/>
    <w:rsid w:val="008C2919"/>
    <w:rsid w:val="008D5E65"/>
    <w:rsid w:val="008F47EC"/>
    <w:rsid w:val="0090248F"/>
    <w:rsid w:val="0093685E"/>
    <w:rsid w:val="0094699A"/>
    <w:rsid w:val="00953F00"/>
    <w:rsid w:val="009753B5"/>
    <w:rsid w:val="009835CC"/>
    <w:rsid w:val="009B3A6E"/>
    <w:rsid w:val="009D5AF3"/>
    <w:rsid w:val="009F3AD9"/>
    <w:rsid w:val="00A01829"/>
    <w:rsid w:val="00A115A9"/>
    <w:rsid w:val="00A4730A"/>
    <w:rsid w:val="00A66576"/>
    <w:rsid w:val="00A672A9"/>
    <w:rsid w:val="00AE6D0C"/>
    <w:rsid w:val="00AF199D"/>
    <w:rsid w:val="00AF60BE"/>
    <w:rsid w:val="00B07F6C"/>
    <w:rsid w:val="00B339C0"/>
    <w:rsid w:val="00B45F40"/>
    <w:rsid w:val="00B5277D"/>
    <w:rsid w:val="00B56954"/>
    <w:rsid w:val="00B92AF8"/>
    <w:rsid w:val="00B96F7C"/>
    <w:rsid w:val="00BB5420"/>
    <w:rsid w:val="00BC5EAA"/>
    <w:rsid w:val="00BD14FC"/>
    <w:rsid w:val="00C13463"/>
    <w:rsid w:val="00C147F0"/>
    <w:rsid w:val="00C24722"/>
    <w:rsid w:val="00C33B90"/>
    <w:rsid w:val="00C42425"/>
    <w:rsid w:val="00C4742D"/>
    <w:rsid w:val="00C857CC"/>
    <w:rsid w:val="00C94F56"/>
    <w:rsid w:val="00CA4CAB"/>
    <w:rsid w:val="00CA51F8"/>
    <w:rsid w:val="00CA70F7"/>
    <w:rsid w:val="00D04737"/>
    <w:rsid w:val="00D13E01"/>
    <w:rsid w:val="00D16028"/>
    <w:rsid w:val="00D402A0"/>
    <w:rsid w:val="00D47CB5"/>
    <w:rsid w:val="00D73311"/>
    <w:rsid w:val="00D825BC"/>
    <w:rsid w:val="00D82748"/>
    <w:rsid w:val="00DA695E"/>
    <w:rsid w:val="00DC7789"/>
    <w:rsid w:val="00DE0AC7"/>
    <w:rsid w:val="00DF16A0"/>
    <w:rsid w:val="00DF1A75"/>
    <w:rsid w:val="00E07DEA"/>
    <w:rsid w:val="00E166C1"/>
    <w:rsid w:val="00E3411B"/>
    <w:rsid w:val="00E4166E"/>
    <w:rsid w:val="00E6284C"/>
    <w:rsid w:val="00E70DB5"/>
    <w:rsid w:val="00E80CB3"/>
    <w:rsid w:val="00E82F76"/>
    <w:rsid w:val="00E929AA"/>
    <w:rsid w:val="00EB1D0C"/>
    <w:rsid w:val="00EF4F44"/>
    <w:rsid w:val="00F174BE"/>
    <w:rsid w:val="00F21CC8"/>
    <w:rsid w:val="00F355E9"/>
    <w:rsid w:val="00F435A7"/>
    <w:rsid w:val="00F448C0"/>
    <w:rsid w:val="00F51E91"/>
    <w:rsid w:val="00F67484"/>
    <w:rsid w:val="00F74E8E"/>
    <w:rsid w:val="00F82185"/>
    <w:rsid w:val="00F85504"/>
    <w:rsid w:val="00FA3DF9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AADB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33B9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33B9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33B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33B9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33B9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33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mn.de" TargetMode="External"/><Relationship Id="rId12" Type="http://schemas.openxmlformats.org/officeDocument/2006/relationships/hyperlink" Target="http://www.auchkomm.de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iff"/><Relationship Id="rId8" Type="http://schemas.openxmlformats.org/officeDocument/2006/relationships/image" Target="media/image2.jpeg"/><Relationship Id="rId9" Type="http://schemas.openxmlformats.org/officeDocument/2006/relationships/hyperlink" Target="http://www.auchkomm.com/aktuellepressetexte" TargetMode="External"/><Relationship Id="rId10" Type="http://schemas.openxmlformats.org/officeDocument/2006/relationships/hyperlink" Target="mailto:r.foerster@gmn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2F095B-4AAC-5448-AF7B-3A119053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5473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2016-05-31T08:40:00Z</cp:lastPrinted>
  <dcterms:created xsi:type="dcterms:W3CDTF">2016-06-09T09:53:00Z</dcterms:created>
  <dcterms:modified xsi:type="dcterms:W3CDTF">2016-06-09T09:53:00Z</dcterms:modified>
</cp:coreProperties>
</file>